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FCB93" w14:textId="77777777" w:rsidR="0013500B" w:rsidRDefault="00E87781">
      <w:pPr>
        <w:spacing w:line="276" w:lineRule="auto"/>
        <w:jc w:val="center"/>
        <w:rPr>
          <w:rFonts w:ascii="微软雅黑" w:eastAsia="微软雅黑" w:hAnsi="微软雅黑"/>
          <w:b/>
          <w:sz w:val="32"/>
          <w:szCs w:val="24"/>
        </w:rPr>
      </w:pPr>
      <w:r>
        <w:rPr>
          <w:rFonts w:ascii="微软雅黑" w:eastAsia="微软雅黑" w:hAnsi="微软雅黑" w:hint="eastAsia"/>
          <w:b/>
          <w:sz w:val="32"/>
          <w:szCs w:val="24"/>
        </w:rPr>
        <w:t>第十四届全国大学生信息安全竞赛</w:t>
      </w:r>
      <w:r>
        <w:rPr>
          <w:rFonts w:ascii="微软雅黑" w:eastAsia="微软雅黑" w:hAnsi="微软雅黑" w:hint="eastAsia"/>
          <w:b/>
          <w:sz w:val="32"/>
          <w:szCs w:val="24"/>
        </w:rPr>
        <w:t>-</w:t>
      </w:r>
      <w:r>
        <w:rPr>
          <w:rFonts w:ascii="微软雅黑" w:eastAsia="微软雅黑" w:hAnsi="微软雅黑" w:hint="eastAsia"/>
          <w:b/>
          <w:sz w:val="32"/>
          <w:szCs w:val="24"/>
        </w:rPr>
        <w:t>创新实践能力赛</w:t>
      </w:r>
    </w:p>
    <w:p w14:paraId="1471A8A3" w14:textId="77777777" w:rsidR="0013500B" w:rsidRDefault="00E87781">
      <w:pPr>
        <w:spacing w:line="276" w:lineRule="auto"/>
        <w:jc w:val="center"/>
        <w:rPr>
          <w:rFonts w:ascii="微软雅黑" w:eastAsia="微软雅黑" w:hAnsi="微软雅黑"/>
          <w:b/>
          <w:sz w:val="32"/>
          <w:szCs w:val="24"/>
        </w:rPr>
      </w:pPr>
      <w:r>
        <w:rPr>
          <w:rFonts w:ascii="微软雅黑" w:eastAsia="微软雅黑" w:hAnsi="微软雅黑" w:hint="eastAsia"/>
          <w:b/>
          <w:sz w:val="32"/>
          <w:szCs w:val="24"/>
        </w:rPr>
        <w:t>（西北赛区）参赛通知</w:t>
      </w:r>
    </w:p>
    <w:p w14:paraId="675F2DC9" w14:textId="77777777" w:rsidR="0013500B" w:rsidRDefault="00E87781">
      <w:pPr>
        <w:spacing w:line="276" w:lineRule="auto"/>
        <w:jc w:val="left"/>
        <w:rPr>
          <w:rFonts w:ascii="微软雅黑" w:eastAsia="微软雅黑" w:hAnsi="微软雅黑"/>
          <w:b/>
          <w:sz w:val="24"/>
          <w:szCs w:val="21"/>
        </w:rPr>
      </w:pPr>
      <w:r>
        <w:rPr>
          <w:rFonts w:ascii="微软雅黑" w:eastAsia="微软雅黑" w:hAnsi="微软雅黑" w:hint="eastAsia"/>
          <w:b/>
          <w:sz w:val="24"/>
          <w:szCs w:val="21"/>
        </w:rPr>
        <w:t>第十四届全国大学生信息安全竞赛</w:t>
      </w:r>
      <w:r>
        <w:rPr>
          <w:rFonts w:ascii="微软雅黑" w:eastAsia="微软雅黑" w:hAnsi="微软雅黑"/>
          <w:b/>
          <w:sz w:val="24"/>
          <w:szCs w:val="21"/>
        </w:rPr>
        <w:t>-</w:t>
      </w:r>
      <w:r>
        <w:rPr>
          <w:rFonts w:ascii="微软雅黑" w:eastAsia="微软雅黑" w:hAnsi="微软雅黑" w:hint="eastAsia"/>
          <w:b/>
          <w:sz w:val="24"/>
          <w:szCs w:val="21"/>
        </w:rPr>
        <w:t>创新实践能力赛（西北赛区）将于</w:t>
      </w:r>
      <w:r>
        <w:rPr>
          <w:rFonts w:ascii="微软雅黑" w:eastAsia="微软雅黑" w:hAnsi="微软雅黑" w:hint="eastAsia"/>
          <w:b/>
          <w:sz w:val="24"/>
          <w:szCs w:val="21"/>
        </w:rPr>
        <w:t>2</w:t>
      </w:r>
      <w:r>
        <w:rPr>
          <w:rFonts w:ascii="微软雅黑" w:eastAsia="微软雅黑" w:hAnsi="微软雅黑"/>
          <w:b/>
          <w:sz w:val="24"/>
          <w:szCs w:val="21"/>
        </w:rPr>
        <w:t>021</w:t>
      </w:r>
      <w:r>
        <w:rPr>
          <w:rFonts w:ascii="微软雅黑" w:eastAsia="微软雅黑" w:hAnsi="微软雅黑" w:hint="eastAsia"/>
          <w:b/>
          <w:sz w:val="24"/>
          <w:szCs w:val="21"/>
        </w:rPr>
        <w:t>年</w:t>
      </w:r>
      <w:r>
        <w:rPr>
          <w:rFonts w:ascii="微软雅黑" w:eastAsia="微软雅黑" w:hAnsi="微软雅黑" w:hint="eastAsia"/>
          <w:b/>
          <w:sz w:val="24"/>
          <w:szCs w:val="21"/>
        </w:rPr>
        <w:t>6</w:t>
      </w:r>
      <w:r>
        <w:rPr>
          <w:rFonts w:ascii="微软雅黑" w:eastAsia="微软雅黑" w:hAnsi="微软雅黑" w:hint="eastAsia"/>
          <w:b/>
          <w:sz w:val="24"/>
          <w:szCs w:val="21"/>
        </w:rPr>
        <w:t>月</w:t>
      </w:r>
      <w:r>
        <w:rPr>
          <w:rFonts w:ascii="微软雅黑" w:eastAsia="微软雅黑" w:hAnsi="微软雅黑" w:hint="eastAsia"/>
          <w:b/>
          <w:sz w:val="24"/>
          <w:szCs w:val="21"/>
        </w:rPr>
        <w:t>5</w:t>
      </w:r>
      <w:r>
        <w:rPr>
          <w:rFonts w:ascii="微软雅黑" w:eastAsia="微软雅黑" w:hAnsi="微软雅黑" w:hint="eastAsia"/>
          <w:b/>
          <w:sz w:val="24"/>
          <w:szCs w:val="21"/>
        </w:rPr>
        <w:t>日在甘肃政法大学（安宁西路</w:t>
      </w:r>
      <w:r>
        <w:rPr>
          <w:rFonts w:ascii="微软雅黑" w:eastAsia="微软雅黑" w:hAnsi="微软雅黑" w:hint="eastAsia"/>
          <w:b/>
          <w:sz w:val="24"/>
          <w:szCs w:val="21"/>
        </w:rPr>
        <w:t>6</w:t>
      </w:r>
      <w:r>
        <w:rPr>
          <w:rFonts w:ascii="微软雅黑" w:eastAsia="微软雅黑" w:hAnsi="微软雅黑" w:hint="eastAsia"/>
          <w:b/>
          <w:sz w:val="24"/>
          <w:szCs w:val="21"/>
        </w:rPr>
        <w:t>号）举行，现将比赛相关事宜通知如下：</w:t>
      </w:r>
    </w:p>
    <w:p w14:paraId="496C572E" w14:textId="77777777" w:rsidR="0013500B" w:rsidRDefault="00E87781">
      <w:pPr>
        <w:spacing w:line="276" w:lineRule="auto"/>
        <w:rPr>
          <w:rFonts w:ascii="微软雅黑" w:eastAsia="微软雅黑" w:hAnsi="微软雅黑"/>
          <w:b/>
          <w:sz w:val="24"/>
          <w:szCs w:val="24"/>
        </w:rPr>
      </w:pPr>
      <w:r>
        <w:rPr>
          <w:rFonts w:ascii="微软雅黑" w:eastAsia="微软雅黑" w:hAnsi="微软雅黑" w:hint="eastAsia"/>
          <w:b/>
          <w:sz w:val="24"/>
          <w:szCs w:val="24"/>
        </w:rPr>
        <w:t>一、竞赛时间和地点</w:t>
      </w:r>
    </w:p>
    <w:p w14:paraId="5C594D69" w14:textId="77777777" w:rsidR="0013500B" w:rsidRDefault="00E87781">
      <w:pPr>
        <w:pStyle w:val="ad"/>
        <w:spacing w:line="276" w:lineRule="auto"/>
        <w:ind w:firstLine="440"/>
        <w:rPr>
          <w:rFonts w:ascii="微软雅黑" w:eastAsia="微软雅黑" w:hAnsi="微软雅黑"/>
          <w:b/>
          <w:sz w:val="22"/>
        </w:rPr>
      </w:pPr>
      <w:r>
        <w:rPr>
          <w:rFonts w:ascii="微软雅黑" w:eastAsia="微软雅黑" w:hAnsi="微软雅黑" w:hint="eastAsia"/>
          <w:b/>
          <w:sz w:val="22"/>
        </w:rPr>
        <w:t>报道时间：</w:t>
      </w:r>
      <w:r>
        <w:rPr>
          <w:rFonts w:ascii="微软雅黑" w:eastAsia="微软雅黑" w:hAnsi="微软雅黑" w:hint="eastAsia"/>
          <w:b/>
          <w:sz w:val="22"/>
        </w:rPr>
        <w:t>2</w:t>
      </w:r>
      <w:r>
        <w:rPr>
          <w:rFonts w:ascii="微软雅黑" w:eastAsia="微软雅黑" w:hAnsi="微软雅黑"/>
          <w:b/>
          <w:sz w:val="22"/>
        </w:rPr>
        <w:t>021</w:t>
      </w:r>
      <w:r>
        <w:rPr>
          <w:rFonts w:ascii="微软雅黑" w:eastAsia="微软雅黑" w:hAnsi="微软雅黑" w:hint="eastAsia"/>
          <w:b/>
          <w:sz w:val="22"/>
        </w:rPr>
        <w:t>年</w:t>
      </w:r>
      <w:r>
        <w:rPr>
          <w:rFonts w:ascii="微软雅黑" w:eastAsia="微软雅黑" w:hAnsi="微软雅黑" w:hint="eastAsia"/>
          <w:b/>
          <w:sz w:val="22"/>
        </w:rPr>
        <w:t>6</w:t>
      </w:r>
      <w:r>
        <w:rPr>
          <w:rFonts w:ascii="微软雅黑" w:eastAsia="微软雅黑" w:hAnsi="微软雅黑" w:hint="eastAsia"/>
          <w:b/>
          <w:sz w:val="22"/>
        </w:rPr>
        <w:t>月</w:t>
      </w:r>
      <w:r>
        <w:rPr>
          <w:rFonts w:ascii="微软雅黑" w:eastAsia="微软雅黑" w:hAnsi="微软雅黑" w:hint="eastAsia"/>
          <w:b/>
          <w:sz w:val="22"/>
        </w:rPr>
        <w:t>4</w:t>
      </w:r>
      <w:r>
        <w:rPr>
          <w:rFonts w:ascii="微软雅黑" w:eastAsia="微软雅黑" w:hAnsi="微软雅黑" w:hint="eastAsia"/>
          <w:b/>
          <w:sz w:val="22"/>
        </w:rPr>
        <w:t>日</w:t>
      </w:r>
      <w:r>
        <w:rPr>
          <w:rFonts w:ascii="微软雅黑" w:eastAsia="微软雅黑" w:hAnsi="微软雅黑"/>
          <w:b/>
          <w:sz w:val="22"/>
        </w:rPr>
        <w:t>14</w:t>
      </w:r>
      <w:r>
        <w:rPr>
          <w:rFonts w:ascii="微软雅黑" w:eastAsia="微软雅黑" w:hAnsi="微软雅黑" w:hint="eastAsia"/>
          <w:b/>
          <w:sz w:val="22"/>
        </w:rPr>
        <w:t>:</w:t>
      </w:r>
      <w:r>
        <w:rPr>
          <w:rFonts w:ascii="微软雅黑" w:eastAsia="微软雅黑" w:hAnsi="微软雅黑"/>
          <w:b/>
          <w:sz w:val="22"/>
        </w:rPr>
        <w:t>00-</w:t>
      </w:r>
      <w:r>
        <w:rPr>
          <w:rFonts w:ascii="微软雅黑" w:eastAsia="微软雅黑" w:hAnsi="微软雅黑" w:hint="eastAsia"/>
          <w:b/>
          <w:sz w:val="22"/>
        </w:rPr>
        <w:t>1</w:t>
      </w:r>
      <w:r>
        <w:rPr>
          <w:rFonts w:ascii="微软雅黑" w:eastAsia="微软雅黑" w:hAnsi="微软雅黑"/>
          <w:b/>
          <w:sz w:val="22"/>
        </w:rPr>
        <w:t>8</w:t>
      </w:r>
      <w:r>
        <w:rPr>
          <w:rFonts w:ascii="微软雅黑" w:eastAsia="微软雅黑" w:hAnsi="微软雅黑" w:hint="eastAsia"/>
          <w:b/>
          <w:sz w:val="22"/>
        </w:rPr>
        <w:t>:</w:t>
      </w:r>
      <w:r>
        <w:rPr>
          <w:rFonts w:ascii="微软雅黑" w:eastAsia="微软雅黑" w:hAnsi="微软雅黑"/>
          <w:b/>
          <w:sz w:val="22"/>
        </w:rPr>
        <w:t>00</w:t>
      </w:r>
      <w:r>
        <w:rPr>
          <w:rFonts w:ascii="微软雅黑" w:eastAsia="微软雅黑" w:hAnsi="微软雅黑" w:hint="eastAsia"/>
          <w:b/>
          <w:sz w:val="22"/>
        </w:rPr>
        <w:t xml:space="preserve"> </w:t>
      </w:r>
    </w:p>
    <w:p w14:paraId="68FB9CD8" w14:textId="77777777" w:rsidR="0013500B" w:rsidRDefault="00E87781">
      <w:pPr>
        <w:pStyle w:val="ad"/>
        <w:spacing w:line="276" w:lineRule="auto"/>
        <w:ind w:firstLine="440"/>
        <w:rPr>
          <w:rFonts w:ascii="微软雅黑" w:eastAsia="微软雅黑" w:hAnsi="微软雅黑"/>
          <w:b/>
          <w:sz w:val="22"/>
        </w:rPr>
      </w:pPr>
      <w:r>
        <w:rPr>
          <w:rFonts w:ascii="微软雅黑" w:eastAsia="微软雅黑" w:hAnsi="微软雅黑" w:hint="eastAsia"/>
          <w:b/>
          <w:sz w:val="22"/>
        </w:rPr>
        <w:t>报道地点：甘肃政法大学体育馆</w:t>
      </w:r>
    </w:p>
    <w:p w14:paraId="17BCF34C" w14:textId="77777777" w:rsidR="0013500B" w:rsidRDefault="00E87781">
      <w:pPr>
        <w:pStyle w:val="ad"/>
        <w:spacing w:line="276" w:lineRule="auto"/>
        <w:rPr>
          <w:rFonts w:ascii="微软雅黑" w:eastAsia="微软雅黑" w:hAnsi="微软雅黑"/>
          <w:bCs/>
          <w:sz w:val="22"/>
        </w:rPr>
      </w:pPr>
      <w:r>
        <w:rPr>
          <w:rFonts w:ascii="微软雅黑" w:eastAsia="微软雅黑" w:hAnsi="微软雅黑" w:hint="eastAsia"/>
          <w:bCs/>
          <w:szCs w:val="21"/>
        </w:rPr>
        <w:t>报道时请携带参赛队汇总表（附件一）及相关身份证明文件。</w:t>
      </w:r>
    </w:p>
    <w:p w14:paraId="46CE6281" w14:textId="77777777" w:rsidR="0013500B" w:rsidRDefault="00E87781">
      <w:pPr>
        <w:pStyle w:val="ad"/>
        <w:spacing w:line="276" w:lineRule="auto"/>
        <w:ind w:firstLine="440"/>
        <w:rPr>
          <w:rFonts w:ascii="微软雅黑" w:eastAsia="微软雅黑" w:hAnsi="微软雅黑"/>
          <w:b/>
          <w:sz w:val="22"/>
        </w:rPr>
      </w:pPr>
      <w:r>
        <w:rPr>
          <w:rFonts w:ascii="微软雅黑" w:eastAsia="微软雅黑" w:hAnsi="微软雅黑" w:hint="eastAsia"/>
          <w:b/>
          <w:sz w:val="22"/>
        </w:rPr>
        <w:t>比赛时间：</w:t>
      </w:r>
      <w:r>
        <w:rPr>
          <w:rFonts w:ascii="微软雅黑" w:eastAsia="微软雅黑" w:hAnsi="微软雅黑" w:hint="eastAsia"/>
          <w:b/>
          <w:sz w:val="22"/>
        </w:rPr>
        <w:t>202</w:t>
      </w:r>
      <w:r>
        <w:rPr>
          <w:rFonts w:ascii="微软雅黑" w:eastAsia="微软雅黑" w:hAnsi="微软雅黑"/>
          <w:b/>
          <w:sz w:val="22"/>
        </w:rPr>
        <w:t>1</w:t>
      </w:r>
      <w:r>
        <w:rPr>
          <w:rFonts w:ascii="微软雅黑" w:eastAsia="微软雅黑" w:hAnsi="微软雅黑" w:hint="eastAsia"/>
          <w:b/>
          <w:sz w:val="22"/>
        </w:rPr>
        <w:t>年</w:t>
      </w:r>
      <w:r>
        <w:rPr>
          <w:rFonts w:ascii="微软雅黑" w:eastAsia="微软雅黑" w:hAnsi="微软雅黑"/>
          <w:b/>
          <w:sz w:val="22"/>
        </w:rPr>
        <w:t>6</w:t>
      </w:r>
      <w:r>
        <w:rPr>
          <w:rFonts w:ascii="微软雅黑" w:eastAsia="微软雅黑" w:hAnsi="微软雅黑" w:hint="eastAsia"/>
          <w:b/>
          <w:sz w:val="22"/>
        </w:rPr>
        <w:t>月</w:t>
      </w:r>
      <w:r>
        <w:rPr>
          <w:rFonts w:ascii="微软雅黑" w:eastAsia="微软雅黑" w:hAnsi="微软雅黑" w:hint="eastAsia"/>
          <w:b/>
          <w:sz w:val="22"/>
        </w:rPr>
        <w:t>5</w:t>
      </w:r>
      <w:r>
        <w:rPr>
          <w:rFonts w:ascii="微软雅黑" w:eastAsia="微软雅黑" w:hAnsi="微软雅黑" w:hint="eastAsia"/>
          <w:b/>
          <w:sz w:val="22"/>
        </w:rPr>
        <w:t>日</w:t>
      </w:r>
      <w:r>
        <w:rPr>
          <w:rFonts w:ascii="微软雅黑" w:eastAsia="微软雅黑" w:hAnsi="微软雅黑" w:hint="eastAsia"/>
          <w:b/>
          <w:sz w:val="22"/>
        </w:rPr>
        <w:t xml:space="preserve"> 8:30-18:30</w:t>
      </w:r>
    </w:p>
    <w:p w14:paraId="76A5DC08" w14:textId="77777777" w:rsidR="0013500B" w:rsidRDefault="00E87781">
      <w:pPr>
        <w:pStyle w:val="ad"/>
        <w:spacing w:line="276" w:lineRule="auto"/>
        <w:ind w:firstLine="440"/>
        <w:rPr>
          <w:rFonts w:ascii="微软雅黑" w:eastAsia="微软雅黑" w:hAnsi="微软雅黑"/>
          <w:b/>
          <w:sz w:val="22"/>
          <w:highlight w:val="yellow"/>
        </w:rPr>
      </w:pPr>
      <w:r>
        <w:rPr>
          <w:rFonts w:ascii="微软雅黑" w:eastAsia="微软雅黑" w:hAnsi="微软雅黑" w:hint="eastAsia"/>
          <w:b/>
          <w:sz w:val="22"/>
        </w:rPr>
        <w:t>比赛地点：甘肃政法大学体育馆</w:t>
      </w:r>
    </w:p>
    <w:p w14:paraId="53F711B2" w14:textId="77777777" w:rsidR="0013500B" w:rsidRDefault="00E87781">
      <w:pPr>
        <w:pStyle w:val="ad"/>
        <w:spacing w:line="276" w:lineRule="auto"/>
        <w:rPr>
          <w:rFonts w:ascii="微软雅黑" w:eastAsia="微软雅黑" w:hAnsi="微软雅黑"/>
          <w:b/>
          <w:sz w:val="22"/>
          <w:highlight w:val="yellow"/>
        </w:rPr>
      </w:pPr>
      <w:r>
        <w:rPr>
          <w:noProof/>
        </w:rPr>
        <w:drawing>
          <wp:inline distT="0" distB="0" distL="114300" distR="114300" wp14:anchorId="18F4D016" wp14:editId="02DF9F95">
            <wp:extent cx="5262880" cy="2327910"/>
            <wp:effectExtent l="0" t="0" r="1397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262880" cy="2327910"/>
                    </a:xfrm>
                    <a:prstGeom prst="rect">
                      <a:avLst/>
                    </a:prstGeom>
                    <a:noFill/>
                    <a:ln>
                      <a:noFill/>
                    </a:ln>
                  </pic:spPr>
                </pic:pic>
              </a:graphicData>
            </a:graphic>
          </wp:inline>
        </w:drawing>
      </w:r>
    </w:p>
    <w:p w14:paraId="486EBDFE" w14:textId="77777777" w:rsidR="0013500B" w:rsidRDefault="00E87781">
      <w:pPr>
        <w:pStyle w:val="ad"/>
        <w:numPr>
          <w:ilvl w:val="0"/>
          <w:numId w:val="1"/>
        </w:numPr>
        <w:spacing w:line="276" w:lineRule="auto"/>
        <w:ind w:firstLineChars="0"/>
        <w:rPr>
          <w:rFonts w:ascii="微软雅黑" w:eastAsia="微软雅黑" w:hAnsi="微软雅黑"/>
          <w:b/>
          <w:sz w:val="24"/>
          <w:szCs w:val="24"/>
        </w:rPr>
      </w:pPr>
      <w:r>
        <w:rPr>
          <w:rFonts w:ascii="微软雅黑" w:eastAsia="微软雅黑" w:hAnsi="微软雅黑" w:hint="eastAsia"/>
          <w:b/>
          <w:sz w:val="24"/>
          <w:szCs w:val="24"/>
        </w:rPr>
        <w:t>竞赛模式</w:t>
      </w:r>
    </w:p>
    <w:p w14:paraId="5B7B9B6E" w14:textId="77777777" w:rsidR="0013500B" w:rsidRDefault="00E87781">
      <w:pPr>
        <w:pStyle w:val="ad"/>
        <w:spacing w:line="276" w:lineRule="auto"/>
        <w:ind w:firstLine="440"/>
        <w:rPr>
          <w:rFonts w:ascii="微软雅黑" w:eastAsia="微软雅黑" w:hAnsi="微软雅黑"/>
          <w:b/>
          <w:sz w:val="22"/>
        </w:rPr>
      </w:pPr>
      <w:r>
        <w:rPr>
          <w:rFonts w:ascii="微软雅黑" w:eastAsia="微软雅黑" w:hAnsi="微软雅黑" w:hint="eastAsia"/>
          <w:b/>
          <w:sz w:val="22"/>
        </w:rPr>
        <w:t>比赛模式：</w:t>
      </w:r>
      <w:r>
        <w:rPr>
          <w:rFonts w:ascii="微软雅黑" w:eastAsia="微软雅黑" w:hAnsi="微软雅黑"/>
          <w:b/>
          <w:sz w:val="22"/>
        </w:rPr>
        <w:t>CTF</w:t>
      </w:r>
      <w:r>
        <w:rPr>
          <w:rFonts w:ascii="微软雅黑" w:eastAsia="微软雅黑" w:hAnsi="微软雅黑" w:hint="eastAsia"/>
          <w:b/>
          <w:sz w:val="22"/>
        </w:rPr>
        <w:t>解题赛</w:t>
      </w:r>
    </w:p>
    <w:p w14:paraId="3006A2DA" w14:textId="77777777" w:rsidR="0013500B" w:rsidRDefault="00E87781">
      <w:pPr>
        <w:pStyle w:val="ad"/>
        <w:spacing w:line="276" w:lineRule="auto"/>
        <w:ind w:firstLine="440"/>
        <w:rPr>
          <w:rFonts w:ascii="微软雅黑" w:eastAsia="微软雅黑" w:hAnsi="微软雅黑"/>
          <w:b/>
          <w:sz w:val="22"/>
        </w:rPr>
      </w:pPr>
      <w:r>
        <w:rPr>
          <w:rFonts w:ascii="微软雅黑" w:eastAsia="微软雅黑" w:hAnsi="微软雅黑" w:hint="eastAsia"/>
          <w:b/>
          <w:sz w:val="22"/>
        </w:rPr>
        <w:t>题目设置：</w:t>
      </w:r>
      <w:r>
        <w:rPr>
          <w:rFonts w:ascii="微软雅黑" w:eastAsia="微软雅黑" w:hAnsi="微软雅黑" w:hint="eastAsia"/>
          <w:b/>
          <w:sz w:val="22"/>
        </w:rPr>
        <w:t xml:space="preserve"> </w:t>
      </w:r>
      <w:r>
        <w:rPr>
          <w:rFonts w:ascii="微软雅黑" w:eastAsia="微软雅黑" w:hAnsi="微软雅黑" w:hint="eastAsia"/>
          <w:bCs/>
          <w:sz w:val="22"/>
        </w:rPr>
        <w:t>W</w:t>
      </w:r>
      <w:r>
        <w:rPr>
          <w:rFonts w:ascii="微软雅黑" w:eastAsia="微软雅黑" w:hAnsi="微软雅黑"/>
          <w:bCs/>
          <w:sz w:val="22"/>
        </w:rPr>
        <w:t>EB</w:t>
      </w:r>
      <w:r>
        <w:rPr>
          <w:rFonts w:ascii="微软雅黑" w:eastAsia="微软雅黑" w:hAnsi="微软雅黑" w:hint="eastAsia"/>
          <w:bCs/>
          <w:sz w:val="22"/>
        </w:rPr>
        <w:t>安全、</w:t>
      </w:r>
      <w:r>
        <w:rPr>
          <w:rFonts w:ascii="微软雅黑" w:eastAsia="微软雅黑" w:hAnsi="微软雅黑" w:hint="eastAsia"/>
          <w:bCs/>
          <w:sz w:val="22"/>
        </w:rPr>
        <w:t>P</w:t>
      </w:r>
      <w:r>
        <w:rPr>
          <w:rFonts w:ascii="微软雅黑" w:eastAsia="微软雅黑" w:hAnsi="微软雅黑"/>
          <w:bCs/>
          <w:sz w:val="22"/>
        </w:rPr>
        <w:t>WN</w:t>
      </w:r>
      <w:r>
        <w:rPr>
          <w:rFonts w:ascii="微软雅黑" w:eastAsia="微软雅黑" w:hAnsi="微软雅黑" w:hint="eastAsia"/>
          <w:bCs/>
          <w:sz w:val="22"/>
        </w:rPr>
        <w:t>、</w:t>
      </w:r>
      <w:r>
        <w:rPr>
          <w:rFonts w:ascii="微软雅黑" w:eastAsia="微软雅黑" w:hAnsi="微软雅黑"/>
          <w:bCs/>
          <w:sz w:val="22"/>
        </w:rPr>
        <w:t>MISC</w:t>
      </w:r>
      <w:r>
        <w:rPr>
          <w:rFonts w:ascii="微软雅黑" w:eastAsia="微软雅黑" w:hAnsi="微软雅黑" w:hint="eastAsia"/>
          <w:bCs/>
          <w:sz w:val="22"/>
        </w:rPr>
        <w:t>、</w:t>
      </w:r>
      <w:r>
        <w:rPr>
          <w:rFonts w:ascii="微软雅黑" w:eastAsia="微软雅黑" w:hAnsi="微软雅黑" w:hint="eastAsia"/>
          <w:bCs/>
          <w:sz w:val="22"/>
        </w:rPr>
        <w:t>C</w:t>
      </w:r>
      <w:r>
        <w:rPr>
          <w:rFonts w:ascii="微软雅黑" w:eastAsia="微软雅黑" w:hAnsi="微软雅黑"/>
          <w:bCs/>
          <w:sz w:val="22"/>
        </w:rPr>
        <w:t>RYPTO</w:t>
      </w:r>
      <w:r>
        <w:rPr>
          <w:rFonts w:ascii="微软雅黑" w:eastAsia="微软雅黑" w:hAnsi="微软雅黑" w:hint="eastAsia"/>
          <w:bCs/>
          <w:sz w:val="22"/>
        </w:rPr>
        <w:t>、</w:t>
      </w:r>
      <w:r>
        <w:rPr>
          <w:rFonts w:ascii="微软雅黑" w:eastAsia="微软雅黑" w:hAnsi="微软雅黑" w:hint="eastAsia"/>
          <w:bCs/>
          <w:sz w:val="22"/>
        </w:rPr>
        <w:t>R</w:t>
      </w:r>
      <w:r>
        <w:rPr>
          <w:rFonts w:ascii="微软雅黑" w:eastAsia="微软雅黑" w:hAnsi="微软雅黑"/>
          <w:bCs/>
          <w:sz w:val="22"/>
        </w:rPr>
        <w:t>EVERSE</w:t>
      </w:r>
      <w:r>
        <w:rPr>
          <w:rFonts w:ascii="微软雅黑" w:eastAsia="微软雅黑" w:hAnsi="微软雅黑" w:hint="eastAsia"/>
          <w:bCs/>
          <w:sz w:val="22"/>
        </w:rPr>
        <w:t>等题目若干。</w:t>
      </w:r>
    </w:p>
    <w:p w14:paraId="09A26183" w14:textId="42DB0578" w:rsidR="0013500B" w:rsidRDefault="00E87781">
      <w:pPr>
        <w:pStyle w:val="ad"/>
        <w:spacing w:line="276" w:lineRule="auto"/>
        <w:ind w:firstLine="440"/>
        <w:rPr>
          <w:rFonts w:ascii="微软雅黑" w:eastAsia="微软雅黑" w:hAnsi="微软雅黑"/>
          <w:b/>
          <w:sz w:val="22"/>
        </w:rPr>
      </w:pPr>
      <w:r>
        <w:rPr>
          <w:rFonts w:ascii="微软雅黑" w:eastAsia="微软雅黑" w:hAnsi="微软雅黑" w:hint="eastAsia"/>
          <w:b/>
          <w:sz w:val="22"/>
        </w:rPr>
        <w:t>详细比赛规则及赛程会上传至西北赛区</w:t>
      </w:r>
      <w:r>
        <w:rPr>
          <w:rFonts w:ascii="微软雅黑" w:eastAsia="微软雅黑" w:hAnsi="微软雅黑" w:hint="eastAsia"/>
          <w:b/>
          <w:sz w:val="22"/>
        </w:rPr>
        <w:t>Q</w:t>
      </w:r>
      <w:r>
        <w:rPr>
          <w:rFonts w:ascii="微软雅黑" w:eastAsia="微软雅黑" w:hAnsi="微软雅黑"/>
          <w:b/>
          <w:sz w:val="22"/>
        </w:rPr>
        <w:t>Q</w:t>
      </w:r>
      <w:r>
        <w:rPr>
          <w:rFonts w:ascii="微软雅黑" w:eastAsia="微软雅黑" w:hAnsi="微软雅黑" w:hint="eastAsia"/>
          <w:b/>
          <w:sz w:val="22"/>
        </w:rPr>
        <w:t>群（</w:t>
      </w:r>
      <w:r>
        <w:rPr>
          <w:rFonts w:ascii="微软雅黑" w:eastAsia="微软雅黑" w:hAnsi="微软雅黑" w:hint="eastAsia"/>
          <w:b/>
          <w:sz w:val="22"/>
        </w:rPr>
        <w:t>850286465</w:t>
      </w:r>
      <w:r>
        <w:rPr>
          <w:rFonts w:ascii="微软雅黑" w:eastAsia="微软雅黑" w:hAnsi="微软雅黑" w:hint="eastAsia"/>
          <w:b/>
          <w:sz w:val="22"/>
        </w:rPr>
        <w:t>）及队伍报道时发放。</w:t>
      </w:r>
    </w:p>
    <w:p w14:paraId="358389AD" w14:textId="77777777" w:rsidR="0013500B" w:rsidRDefault="00E87781">
      <w:pPr>
        <w:pStyle w:val="ad"/>
        <w:numPr>
          <w:ilvl w:val="0"/>
          <w:numId w:val="1"/>
        </w:numPr>
        <w:spacing w:line="276" w:lineRule="auto"/>
        <w:ind w:firstLineChars="0"/>
        <w:rPr>
          <w:rFonts w:ascii="微软雅黑" w:eastAsia="微软雅黑" w:hAnsi="微软雅黑"/>
          <w:b/>
          <w:sz w:val="24"/>
          <w:szCs w:val="24"/>
        </w:rPr>
      </w:pPr>
      <w:r>
        <w:rPr>
          <w:rFonts w:ascii="微软雅黑" w:eastAsia="微软雅黑" w:hAnsi="微软雅黑" w:hint="eastAsia"/>
          <w:b/>
          <w:sz w:val="24"/>
          <w:szCs w:val="24"/>
        </w:rPr>
        <w:t>参赛说明</w:t>
      </w:r>
    </w:p>
    <w:p w14:paraId="12457656" w14:textId="77777777" w:rsidR="0013500B" w:rsidRDefault="00E87781">
      <w:pPr>
        <w:pStyle w:val="ad"/>
        <w:numPr>
          <w:ilvl w:val="0"/>
          <w:numId w:val="2"/>
        </w:numPr>
        <w:spacing w:line="276" w:lineRule="auto"/>
        <w:ind w:firstLineChars="0"/>
        <w:jc w:val="left"/>
        <w:rPr>
          <w:rFonts w:ascii="微软雅黑" w:eastAsia="微软雅黑" w:hAnsi="微软雅黑"/>
          <w:bCs/>
          <w:sz w:val="22"/>
        </w:rPr>
      </w:pPr>
      <w:r>
        <w:rPr>
          <w:rFonts w:ascii="微软雅黑" w:eastAsia="微软雅黑" w:hAnsi="微软雅黑" w:hint="eastAsia"/>
          <w:bCs/>
          <w:sz w:val="22"/>
        </w:rPr>
        <w:lastRenderedPageBreak/>
        <w:t>根据全国大学生信息安全竞赛（创新实践能力赛）官方网站上公布的分区半决赛入围名单，入围赛队需向组委会缴纳</w:t>
      </w:r>
      <w:r>
        <w:rPr>
          <w:rFonts w:ascii="微软雅黑" w:eastAsia="微软雅黑" w:hAnsi="微软雅黑" w:hint="eastAsia"/>
          <w:bCs/>
          <w:sz w:val="22"/>
        </w:rPr>
        <w:t>200</w:t>
      </w:r>
      <w:r>
        <w:rPr>
          <w:rFonts w:ascii="微软雅黑" w:eastAsia="微软雅黑" w:hAnsi="微软雅黑" w:hint="eastAsia"/>
          <w:bCs/>
          <w:sz w:val="22"/>
        </w:rPr>
        <w:t>元</w:t>
      </w:r>
      <w:r>
        <w:rPr>
          <w:rFonts w:ascii="微软雅黑" w:eastAsia="微软雅黑" w:hAnsi="微软雅黑" w:hint="eastAsia"/>
          <w:bCs/>
          <w:sz w:val="22"/>
        </w:rPr>
        <w:t>/</w:t>
      </w:r>
      <w:r>
        <w:rPr>
          <w:rFonts w:ascii="微软雅黑" w:eastAsia="微软雅黑" w:hAnsi="微软雅黑" w:hint="eastAsia"/>
          <w:bCs/>
          <w:sz w:val="22"/>
        </w:rPr>
        <w:t>队参赛费用，缴费方式请参照竞赛网站关于缴费流程的公告（</w:t>
      </w:r>
      <w:hyperlink r:id="rId10" w:history="1">
        <w:r>
          <w:rPr>
            <w:rStyle w:val="ac"/>
            <w:rFonts w:ascii="微软雅黑" w:eastAsia="微软雅黑" w:hAnsi="微软雅黑"/>
            <w:bCs/>
            <w:sz w:val="22"/>
          </w:rPr>
          <w:t>http://www.ciscn.cn/announcem</w:t>
        </w:r>
        <w:r>
          <w:rPr>
            <w:rStyle w:val="ac"/>
            <w:rFonts w:ascii="微软雅黑" w:eastAsia="微软雅黑" w:hAnsi="微软雅黑"/>
            <w:bCs/>
            <w:sz w:val="22"/>
          </w:rPr>
          <w:t>ent/view/197</w:t>
        </w:r>
      </w:hyperlink>
      <w:r>
        <w:rPr>
          <w:rFonts w:ascii="微软雅黑" w:eastAsia="微软雅黑" w:hAnsi="微软雅黑" w:hint="eastAsia"/>
          <w:bCs/>
          <w:sz w:val="22"/>
        </w:rPr>
        <w:t>）。不在规定时间缴纳费用的取消比赛资格。</w:t>
      </w:r>
    </w:p>
    <w:p w14:paraId="0DD97578" w14:textId="77777777" w:rsidR="0013500B" w:rsidRDefault="00E87781">
      <w:pPr>
        <w:pStyle w:val="ad"/>
        <w:numPr>
          <w:ilvl w:val="0"/>
          <w:numId w:val="2"/>
        </w:numPr>
        <w:spacing w:line="276" w:lineRule="auto"/>
        <w:ind w:firstLineChars="0"/>
        <w:rPr>
          <w:rFonts w:ascii="微软雅黑" w:eastAsia="微软雅黑" w:hAnsi="微软雅黑"/>
          <w:bCs/>
          <w:sz w:val="22"/>
        </w:rPr>
      </w:pPr>
      <w:r>
        <w:rPr>
          <w:rFonts w:ascii="微软雅黑" w:eastAsia="微软雅黑" w:hAnsi="微软雅黑" w:hint="eastAsia"/>
          <w:bCs/>
          <w:sz w:val="22"/>
        </w:rPr>
        <w:t>每支参赛队需填写</w:t>
      </w:r>
      <w:proofErr w:type="gramStart"/>
      <w:r>
        <w:rPr>
          <w:rFonts w:ascii="微软雅黑" w:eastAsia="微软雅黑" w:hAnsi="微软雅黑" w:hint="eastAsia"/>
          <w:bCs/>
          <w:sz w:val="22"/>
        </w:rPr>
        <w:t>参赛战队信息</w:t>
      </w:r>
      <w:proofErr w:type="gramEnd"/>
      <w:r>
        <w:rPr>
          <w:rFonts w:ascii="微软雅黑" w:eastAsia="微软雅黑" w:hAnsi="微软雅黑" w:hint="eastAsia"/>
          <w:bCs/>
          <w:sz w:val="22"/>
        </w:rPr>
        <w:t>表并打印，报道时交至西北赛区组委会。</w:t>
      </w:r>
      <w:r>
        <w:rPr>
          <w:rFonts w:ascii="微软雅黑" w:eastAsia="微软雅黑" w:hAnsi="微软雅黑"/>
          <w:bCs/>
          <w:sz w:val="22"/>
        </w:rPr>
        <w:t xml:space="preserve"> </w:t>
      </w:r>
      <w:r>
        <w:rPr>
          <w:rFonts w:ascii="微软雅黑" w:eastAsia="微软雅黑" w:hAnsi="微软雅黑" w:hint="eastAsia"/>
          <w:bCs/>
          <w:sz w:val="22"/>
        </w:rPr>
        <w:t>每支队伍最多</w:t>
      </w:r>
      <w:r>
        <w:rPr>
          <w:rFonts w:ascii="微软雅黑" w:eastAsia="微软雅黑" w:hAnsi="微软雅黑" w:hint="eastAsia"/>
          <w:bCs/>
          <w:sz w:val="22"/>
        </w:rPr>
        <w:t>4</w:t>
      </w:r>
      <w:r>
        <w:rPr>
          <w:rFonts w:ascii="微软雅黑" w:eastAsia="微软雅黑" w:hAnsi="微软雅黑" w:hint="eastAsia"/>
          <w:bCs/>
          <w:sz w:val="22"/>
        </w:rPr>
        <w:t>人。</w:t>
      </w:r>
    </w:p>
    <w:p w14:paraId="6A7C4738" w14:textId="77777777" w:rsidR="0013500B" w:rsidRDefault="00E87781">
      <w:pPr>
        <w:pStyle w:val="ad"/>
        <w:numPr>
          <w:ilvl w:val="0"/>
          <w:numId w:val="2"/>
        </w:numPr>
        <w:spacing w:line="276" w:lineRule="auto"/>
        <w:ind w:firstLineChars="0"/>
        <w:rPr>
          <w:rFonts w:ascii="微软雅黑" w:eastAsia="微软雅黑" w:hAnsi="微软雅黑"/>
          <w:bCs/>
          <w:sz w:val="22"/>
        </w:rPr>
      </w:pPr>
      <w:r>
        <w:rPr>
          <w:rFonts w:ascii="微软雅黑" w:eastAsia="微软雅黑" w:hAnsi="微软雅黑" w:hint="eastAsia"/>
          <w:bCs/>
          <w:sz w:val="22"/>
        </w:rPr>
        <w:t>参赛队员自带笔记本电脑，赛场提供插排及网线，不提供无线网络及互联网服务，自带笔记本转换线和转换头。</w:t>
      </w:r>
    </w:p>
    <w:p w14:paraId="3CC52C40" w14:textId="77777777" w:rsidR="0013500B" w:rsidRDefault="00E87781">
      <w:pPr>
        <w:pStyle w:val="ad"/>
        <w:numPr>
          <w:ilvl w:val="0"/>
          <w:numId w:val="2"/>
        </w:numPr>
        <w:spacing w:line="276" w:lineRule="auto"/>
        <w:ind w:firstLineChars="0"/>
        <w:rPr>
          <w:rFonts w:ascii="微软雅黑" w:eastAsia="微软雅黑" w:hAnsi="微软雅黑"/>
          <w:bCs/>
          <w:sz w:val="22"/>
        </w:rPr>
      </w:pPr>
      <w:r>
        <w:rPr>
          <w:rFonts w:ascii="微软雅黑" w:eastAsia="微软雅黑" w:hAnsi="微软雅黑" w:hint="eastAsia"/>
          <w:bCs/>
          <w:sz w:val="22"/>
        </w:rPr>
        <w:t>分区赛过程中参赛队所有费用（包括差旅费、住宿费、餐饮费等）由各参赛高校自行承担，请各参赛队提前预定住宿酒店。</w:t>
      </w:r>
    </w:p>
    <w:p w14:paraId="733F6538" w14:textId="77777777" w:rsidR="0013500B" w:rsidRDefault="00E87781">
      <w:pPr>
        <w:pStyle w:val="ad"/>
        <w:numPr>
          <w:ilvl w:val="0"/>
          <w:numId w:val="1"/>
        </w:numPr>
        <w:spacing w:line="276" w:lineRule="auto"/>
        <w:ind w:firstLineChars="0"/>
        <w:rPr>
          <w:rFonts w:ascii="微软雅黑" w:eastAsia="微软雅黑" w:hAnsi="微软雅黑"/>
          <w:b/>
          <w:sz w:val="24"/>
          <w:szCs w:val="24"/>
        </w:rPr>
      </w:pPr>
      <w:r>
        <w:rPr>
          <w:rFonts w:ascii="微软雅黑" w:eastAsia="微软雅黑" w:hAnsi="微软雅黑" w:hint="eastAsia"/>
          <w:b/>
          <w:sz w:val="24"/>
          <w:szCs w:val="24"/>
        </w:rPr>
        <w:t>赛程安排</w:t>
      </w:r>
    </w:p>
    <w:tbl>
      <w:tblPr>
        <w:tblStyle w:val="ab"/>
        <w:tblW w:w="5000" w:type="pct"/>
        <w:tblLook w:val="04A0" w:firstRow="1" w:lastRow="0" w:firstColumn="1" w:lastColumn="0" w:noHBand="0" w:noVBand="1"/>
      </w:tblPr>
      <w:tblGrid>
        <w:gridCol w:w="1176"/>
        <w:gridCol w:w="1344"/>
        <w:gridCol w:w="1208"/>
        <w:gridCol w:w="4568"/>
      </w:tblGrid>
      <w:tr w:rsidR="0013500B" w14:paraId="712DB652" w14:textId="77777777">
        <w:tc>
          <w:tcPr>
            <w:tcW w:w="708" w:type="pct"/>
            <w:vAlign w:val="center"/>
          </w:tcPr>
          <w:p w14:paraId="621B0A9B" w14:textId="77777777" w:rsidR="0013500B" w:rsidRDefault="00E87781">
            <w:pPr>
              <w:spacing w:line="276" w:lineRule="auto"/>
              <w:jc w:val="center"/>
              <w:rPr>
                <w:rFonts w:ascii="仿宋" w:eastAsia="仿宋" w:hAnsi="仿宋"/>
                <w:sz w:val="20"/>
                <w:szCs w:val="20"/>
              </w:rPr>
            </w:pPr>
            <w:r>
              <w:rPr>
                <w:rFonts w:ascii="仿宋" w:eastAsia="仿宋" w:hAnsi="仿宋"/>
                <w:sz w:val="20"/>
                <w:szCs w:val="20"/>
              </w:rPr>
              <w:t>日期</w:t>
            </w:r>
          </w:p>
        </w:tc>
        <w:tc>
          <w:tcPr>
            <w:tcW w:w="810" w:type="pct"/>
            <w:vAlign w:val="center"/>
          </w:tcPr>
          <w:p w14:paraId="4272C07D" w14:textId="77777777" w:rsidR="0013500B" w:rsidRDefault="00E87781">
            <w:pPr>
              <w:spacing w:line="276" w:lineRule="auto"/>
              <w:jc w:val="center"/>
              <w:rPr>
                <w:rFonts w:ascii="仿宋" w:eastAsia="仿宋" w:hAnsi="仿宋"/>
                <w:sz w:val="20"/>
                <w:szCs w:val="20"/>
              </w:rPr>
            </w:pPr>
            <w:r>
              <w:rPr>
                <w:rFonts w:ascii="仿宋" w:eastAsia="仿宋" w:hAnsi="仿宋"/>
                <w:sz w:val="20"/>
                <w:szCs w:val="20"/>
              </w:rPr>
              <w:t>时间</w:t>
            </w:r>
          </w:p>
        </w:tc>
        <w:tc>
          <w:tcPr>
            <w:tcW w:w="728" w:type="pct"/>
            <w:vAlign w:val="center"/>
          </w:tcPr>
          <w:p w14:paraId="474F4FA1" w14:textId="77777777" w:rsidR="0013500B" w:rsidRDefault="00E87781">
            <w:pPr>
              <w:spacing w:line="276" w:lineRule="auto"/>
              <w:jc w:val="center"/>
              <w:rPr>
                <w:rFonts w:ascii="仿宋" w:eastAsia="仿宋" w:hAnsi="仿宋"/>
                <w:sz w:val="20"/>
                <w:szCs w:val="20"/>
              </w:rPr>
            </w:pPr>
            <w:r>
              <w:rPr>
                <w:rFonts w:ascii="仿宋" w:eastAsia="仿宋" w:hAnsi="仿宋"/>
                <w:sz w:val="20"/>
                <w:szCs w:val="20"/>
              </w:rPr>
              <w:t>环节</w:t>
            </w:r>
          </w:p>
        </w:tc>
        <w:tc>
          <w:tcPr>
            <w:tcW w:w="2752" w:type="pct"/>
          </w:tcPr>
          <w:p w14:paraId="48AEB39F" w14:textId="77777777" w:rsidR="0013500B" w:rsidRDefault="00E87781">
            <w:pPr>
              <w:spacing w:line="276" w:lineRule="auto"/>
              <w:jc w:val="center"/>
              <w:rPr>
                <w:rFonts w:ascii="仿宋" w:eastAsia="仿宋" w:hAnsi="仿宋"/>
                <w:sz w:val="20"/>
                <w:szCs w:val="20"/>
              </w:rPr>
            </w:pPr>
            <w:r>
              <w:rPr>
                <w:rFonts w:ascii="仿宋" w:eastAsia="仿宋" w:hAnsi="仿宋"/>
                <w:sz w:val="20"/>
                <w:szCs w:val="20"/>
              </w:rPr>
              <w:t>环节内容</w:t>
            </w:r>
          </w:p>
        </w:tc>
      </w:tr>
      <w:tr w:rsidR="0013500B" w14:paraId="17E80AED" w14:textId="77777777">
        <w:tc>
          <w:tcPr>
            <w:tcW w:w="708" w:type="pct"/>
            <w:vAlign w:val="center"/>
          </w:tcPr>
          <w:p w14:paraId="01B866A6" w14:textId="77777777" w:rsidR="0013500B" w:rsidRDefault="00E87781">
            <w:pPr>
              <w:spacing w:line="276" w:lineRule="auto"/>
              <w:jc w:val="center"/>
              <w:rPr>
                <w:rFonts w:ascii="仿宋" w:eastAsia="仿宋" w:hAnsi="仿宋"/>
                <w:sz w:val="20"/>
                <w:szCs w:val="20"/>
              </w:rPr>
            </w:pPr>
            <w:r>
              <w:rPr>
                <w:rFonts w:ascii="仿宋" w:eastAsia="仿宋" w:hAnsi="仿宋" w:hint="eastAsia"/>
                <w:sz w:val="20"/>
                <w:szCs w:val="20"/>
              </w:rPr>
              <w:t>6</w:t>
            </w:r>
            <w:r>
              <w:rPr>
                <w:rFonts w:ascii="仿宋" w:eastAsia="仿宋" w:hAnsi="仿宋" w:hint="eastAsia"/>
                <w:sz w:val="20"/>
                <w:szCs w:val="20"/>
              </w:rPr>
              <w:t>月</w:t>
            </w:r>
            <w:r>
              <w:rPr>
                <w:rFonts w:ascii="仿宋" w:eastAsia="仿宋" w:hAnsi="仿宋" w:hint="eastAsia"/>
                <w:sz w:val="20"/>
                <w:szCs w:val="20"/>
              </w:rPr>
              <w:t>3</w:t>
            </w:r>
            <w:r>
              <w:rPr>
                <w:rFonts w:ascii="仿宋" w:eastAsia="仿宋" w:hAnsi="仿宋" w:hint="eastAsia"/>
                <w:sz w:val="20"/>
                <w:szCs w:val="20"/>
              </w:rPr>
              <w:t>日</w:t>
            </w:r>
          </w:p>
        </w:tc>
        <w:tc>
          <w:tcPr>
            <w:tcW w:w="810" w:type="pct"/>
            <w:vAlign w:val="center"/>
          </w:tcPr>
          <w:p w14:paraId="1A468F5A" w14:textId="77777777" w:rsidR="0013500B" w:rsidRDefault="00E87781">
            <w:pPr>
              <w:spacing w:line="276" w:lineRule="auto"/>
              <w:jc w:val="center"/>
              <w:rPr>
                <w:rFonts w:ascii="仿宋" w:eastAsia="仿宋" w:hAnsi="仿宋"/>
                <w:sz w:val="20"/>
                <w:szCs w:val="20"/>
              </w:rPr>
            </w:pPr>
            <w:r>
              <w:rPr>
                <w:rFonts w:ascii="仿宋" w:eastAsia="仿宋" w:hAnsi="仿宋" w:hint="eastAsia"/>
                <w:sz w:val="20"/>
                <w:szCs w:val="20"/>
              </w:rPr>
              <w:t>1</w:t>
            </w:r>
            <w:r>
              <w:rPr>
                <w:rFonts w:ascii="仿宋" w:eastAsia="仿宋" w:hAnsi="仿宋"/>
                <w:sz w:val="20"/>
                <w:szCs w:val="20"/>
              </w:rPr>
              <w:t>7</w:t>
            </w:r>
            <w:r>
              <w:rPr>
                <w:rFonts w:ascii="仿宋" w:eastAsia="仿宋" w:hAnsi="仿宋" w:hint="eastAsia"/>
                <w:sz w:val="20"/>
                <w:szCs w:val="20"/>
              </w:rPr>
              <w:t>:</w:t>
            </w:r>
            <w:r>
              <w:rPr>
                <w:rFonts w:ascii="仿宋" w:eastAsia="仿宋" w:hAnsi="仿宋"/>
                <w:sz w:val="20"/>
                <w:szCs w:val="20"/>
              </w:rPr>
              <w:t>00</w:t>
            </w:r>
            <w:r>
              <w:rPr>
                <w:rFonts w:ascii="仿宋" w:eastAsia="仿宋" w:hAnsi="仿宋" w:hint="eastAsia"/>
                <w:sz w:val="20"/>
                <w:szCs w:val="20"/>
              </w:rPr>
              <w:t>之前</w:t>
            </w:r>
          </w:p>
        </w:tc>
        <w:tc>
          <w:tcPr>
            <w:tcW w:w="728" w:type="pct"/>
            <w:vAlign w:val="center"/>
          </w:tcPr>
          <w:p w14:paraId="1FF62726" w14:textId="77777777" w:rsidR="0013500B" w:rsidRDefault="00E87781">
            <w:pPr>
              <w:spacing w:line="276" w:lineRule="auto"/>
              <w:jc w:val="center"/>
              <w:rPr>
                <w:rFonts w:ascii="仿宋" w:eastAsia="仿宋" w:hAnsi="仿宋"/>
                <w:sz w:val="20"/>
                <w:szCs w:val="20"/>
              </w:rPr>
            </w:pPr>
            <w:r>
              <w:rPr>
                <w:rFonts w:ascii="仿宋" w:eastAsia="仿宋" w:hAnsi="仿宋" w:hint="eastAsia"/>
                <w:sz w:val="20"/>
                <w:szCs w:val="20"/>
              </w:rPr>
              <w:t>赛事通知</w:t>
            </w:r>
          </w:p>
        </w:tc>
        <w:tc>
          <w:tcPr>
            <w:tcW w:w="2752" w:type="pct"/>
            <w:vAlign w:val="center"/>
          </w:tcPr>
          <w:p w14:paraId="414890CE" w14:textId="77777777" w:rsidR="0013500B" w:rsidRDefault="00E87781">
            <w:pPr>
              <w:spacing w:line="276" w:lineRule="auto"/>
              <w:rPr>
                <w:rFonts w:ascii="仿宋" w:eastAsia="仿宋" w:hAnsi="仿宋"/>
                <w:sz w:val="20"/>
                <w:szCs w:val="20"/>
              </w:rPr>
            </w:pPr>
            <w:r>
              <w:rPr>
                <w:rFonts w:ascii="仿宋" w:eastAsia="仿宋" w:hAnsi="仿宋" w:hint="eastAsia"/>
                <w:sz w:val="20"/>
                <w:szCs w:val="20"/>
              </w:rPr>
              <w:t>发送比赛通知短信，选手</w:t>
            </w:r>
            <w:r>
              <w:rPr>
                <w:rFonts w:ascii="仿宋" w:eastAsia="仿宋" w:hAnsi="仿宋" w:hint="eastAsia"/>
                <w:b/>
                <w:bCs/>
                <w:color w:val="FF0000"/>
                <w:sz w:val="20"/>
                <w:szCs w:val="20"/>
              </w:rPr>
              <w:t>实名制</w:t>
            </w:r>
            <w:r>
              <w:rPr>
                <w:rFonts w:ascii="仿宋" w:eastAsia="仿宋" w:hAnsi="仿宋" w:hint="eastAsia"/>
                <w:sz w:val="20"/>
                <w:szCs w:val="20"/>
              </w:rPr>
              <w:t>加入西北赛区赛事</w:t>
            </w:r>
            <w:r>
              <w:rPr>
                <w:rFonts w:ascii="仿宋" w:eastAsia="仿宋" w:hAnsi="仿宋" w:hint="eastAsia"/>
                <w:sz w:val="20"/>
                <w:szCs w:val="20"/>
              </w:rPr>
              <w:t>Q</w:t>
            </w:r>
            <w:r>
              <w:rPr>
                <w:rFonts w:ascii="仿宋" w:eastAsia="仿宋" w:hAnsi="仿宋"/>
                <w:sz w:val="20"/>
                <w:szCs w:val="20"/>
              </w:rPr>
              <w:t>Q</w:t>
            </w:r>
            <w:r>
              <w:rPr>
                <w:rFonts w:ascii="仿宋" w:eastAsia="仿宋" w:hAnsi="仿宋" w:hint="eastAsia"/>
                <w:sz w:val="20"/>
                <w:szCs w:val="20"/>
              </w:rPr>
              <w:t>交流群：</w:t>
            </w:r>
            <w:r>
              <w:rPr>
                <w:rFonts w:ascii="仿宋" w:eastAsia="仿宋" w:hAnsi="仿宋" w:hint="eastAsia"/>
                <w:sz w:val="20"/>
                <w:szCs w:val="20"/>
              </w:rPr>
              <w:t xml:space="preserve">850286465 </w:t>
            </w:r>
          </w:p>
        </w:tc>
      </w:tr>
      <w:tr w:rsidR="0013500B" w14:paraId="52D7F5C6" w14:textId="77777777">
        <w:tc>
          <w:tcPr>
            <w:tcW w:w="708" w:type="pct"/>
            <w:vMerge w:val="restart"/>
            <w:vAlign w:val="center"/>
          </w:tcPr>
          <w:p w14:paraId="3BF7E2A4"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color w:val="2E74B5" w:themeColor="accent1" w:themeShade="BF"/>
                <w:sz w:val="20"/>
                <w:szCs w:val="20"/>
              </w:rPr>
              <w:t>6</w:t>
            </w:r>
            <w:r>
              <w:rPr>
                <w:rFonts w:ascii="仿宋" w:eastAsia="仿宋" w:hAnsi="仿宋" w:hint="eastAsia"/>
                <w:color w:val="2E74B5" w:themeColor="accent1" w:themeShade="BF"/>
                <w:sz w:val="20"/>
                <w:szCs w:val="20"/>
              </w:rPr>
              <w:t>月</w:t>
            </w:r>
            <w:r>
              <w:rPr>
                <w:rFonts w:ascii="仿宋" w:eastAsia="仿宋" w:hAnsi="仿宋" w:hint="eastAsia"/>
                <w:color w:val="2E74B5" w:themeColor="accent1" w:themeShade="BF"/>
                <w:sz w:val="20"/>
                <w:szCs w:val="20"/>
              </w:rPr>
              <w:t>4</w:t>
            </w:r>
            <w:r>
              <w:rPr>
                <w:rFonts w:ascii="仿宋" w:eastAsia="仿宋" w:hAnsi="仿宋" w:hint="eastAsia"/>
                <w:color w:val="2E74B5" w:themeColor="accent1" w:themeShade="BF"/>
                <w:sz w:val="20"/>
                <w:szCs w:val="20"/>
              </w:rPr>
              <w:t>日</w:t>
            </w:r>
          </w:p>
        </w:tc>
        <w:tc>
          <w:tcPr>
            <w:tcW w:w="810" w:type="pct"/>
            <w:vAlign w:val="center"/>
          </w:tcPr>
          <w:p w14:paraId="2FBE7E6D" w14:textId="77777777" w:rsidR="0013500B" w:rsidRPr="00833969" w:rsidRDefault="00E87781">
            <w:pPr>
              <w:spacing w:line="276" w:lineRule="auto"/>
              <w:jc w:val="center"/>
              <w:rPr>
                <w:rFonts w:ascii="仿宋" w:eastAsia="仿宋" w:hAnsi="仿宋"/>
                <w:color w:val="2E74B5" w:themeColor="accent1" w:themeShade="BF"/>
                <w:sz w:val="20"/>
                <w:szCs w:val="20"/>
              </w:rPr>
            </w:pPr>
            <w:r w:rsidRPr="00833969">
              <w:rPr>
                <w:rFonts w:ascii="仿宋" w:eastAsia="仿宋" w:hAnsi="仿宋" w:hint="eastAsia"/>
                <w:color w:val="2E74B5" w:themeColor="accent1" w:themeShade="BF"/>
                <w:sz w:val="20"/>
                <w:szCs w:val="20"/>
              </w:rPr>
              <w:t>14:</w:t>
            </w:r>
            <w:r w:rsidRPr="00833969">
              <w:rPr>
                <w:rFonts w:ascii="仿宋" w:eastAsia="仿宋" w:hAnsi="仿宋"/>
                <w:color w:val="2E74B5" w:themeColor="accent1" w:themeShade="BF"/>
                <w:sz w:val="20"/>
                <w:szCs w:val="20"/>
              </w:rPr>
              <w:t>0</w:t>
            </w:r>
            <w:r w:rsidRPr="00833969">
              <w:rPr>
                <w:rFonts w:ascii="仿宋" w:eastAsia="仿宋" w:hAnsi="仿宋" w:hint="eastAsia"/>
                <w:color w:val="2E74B5" w:themeColor="accent1" w:themeShade="BF"/>
                <w:sz w:val="20"/>
                <w:szCs w:val="20"/>
              </w:rPr>
              <w:t>0-18:00</w:t>
            </w:r>
          </w:p>
        </w:tc>
        <w:tc>
          <w:tcPr>
            <w:tcW w:w="728" w:type="pct"/>
            <w:vAlign w:val="center"/>
          </w:tcPr>
          <w:p w14:paraId="3A04F510"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hint="eastAsia"/>
                <w:color w:val="2E74B5" w:themeColor="accent1" w:themeShade="BF"/>
                <w:sz w:val="20"/>
                <w:szCs w:val="20"/>
              </w:rPr>
              <w:t>报到</w:t>
            </w:r>
          </w:p>
        </w:tc>
        <w:tc>
          <w:tcPr>
            <w:tcW w:w="2752" w:type="pct"/>
          </w:tcPr>
          <w:p w14:paraId="6B3A3C01" w14:textId="77777777" w:rsidR="0013500B" w:rsidRDefault="00E87781">
            <w:pPr>
              <w:pStyle w:val="ad"/>
              <w:numPr>
                <w:ilvl w:val="0"/>
                <w:numId w:val="3"/>
              </w:numPr>
              <w:spacing w:line="276" w:lineRule="auto"/>
              <w:ind w:firstLineChars="0"/>
              <w:rPr>
                <w:rFonts w:ascii="仿宋" w:eastAsia="仿宋" w:hAnsi="仿宋"/>
                <w:sz w:val="20"/>
                <w:szCs w:val="20"/>
              </w:rPr>
            </w:pPr>
            <w:r>
              <w:rPr>
                <w:rFonts w:ascii="仿宋" w:eastAsia="仿宋" w:hAnsi="仿宋" w:hint="eastAsia"/>
                <w:sz w:val="20"/>
                <w:szCs w:val="20"/>
              </w:rPr>
              <w:t>选手前往报到处进行身份验证（须携带本人有效身份证件及学生证或学校出具的在读证明）、防疫健康码检查</w:t>
            </w:r>
          </w:p>
          <w:p w14:paraId="341CE05C" w14:textId="77777777" w:rsidR="0013500B" w:rsidRDefault="00E87781">
            <w:pPr>
              <w:pStyle w:val="ad"/>
              <w:numPr>
                <w:ilvl w:val="0"/>
                <w:numId w:val="3"/>
              </w:numPr>
              <w:spacing w:line="276" w:lineRule="auto"/>
              <w:ind w:firstLineChars="0"/>
              <w:rPr>
                <w:rFonts w:ascii="仿宋" w:eastAsia="仿宋" w:hAnsi="仿宋"/>
                <w:sz w:val="20"/>
                <w:szCs w:val="20"/>
              </w:rPr>
            </w:pPr>
            <w:r>
              <w:rPr>
                <w:rFonts w:ascii="仿宋" w:eastAsia="仿宋" w:hAnsi="仿宋" w:hint="eastAsia"/>
                <w:sz w:val="20"/>
                <w:szCs w:val="20"/>
              </w:rPr>
              <w:t>队长领取参赛物料</w:t>
            </w:r>
          </w:p>
        </w:tc>
      </w:tr>
      <w:tr w:rsidR="0013500B" w14:paraId="50C9ADFC" w14:textId="77777777">
        <w:trPr>
          <w:trHeight w:val="741"/>
        </w:trPr>
        <w:tc>
          <w:tcPr>
            <w:tcW w:w="708" w:type="pct"/>
            <w:vMerge/>
            <w:vAlign w:val="center"/>
          </w:tcPr>
          <w:p w14:paraId="41FC8A4A" w14:textId="77777777" w:rsidR="0013500B" w:rsidRDefault="0013500B">
            <w:pPr>
              <w:spacing w:line="276" w:lineRule="auto"/>
              <w:jc w:val="center"/>
              <w:rPr>
                <w:rFonts w:ascii="仿宋" w:eastAsia="仿宋" w:hAnsi="仿宋"/>
                <w:color w:val="2E74B5" w:themeColor="accent1" w:themeShade="BF"/>
                <w:sz w:val="20"/>
                <w:szCs w:val="20"/>
              </w:rPr>
            </w:pPr>
          </w:p>
        </w:tc>
        <w:tc>
          <w:tcPr>
            <w:tcW w:w="810" w:type="pct"/>
            <w:vAlign w:val="center"/>
          </w:tcPr>
          <w:p w14:paraId="10521F2A" w14:textId="77777777" w:rsidR="0013500B" w:rsidRPr="00833969" w:rsidRDefault="00E87781">
            <w:pPr>
              <w:spacing w:line="276" w:lineRule="auto"/>
              <w:jc w:val="center"/>
              <w:rPr>
                <w:rFonts w:ascii="仿宋" w:eastAsia="仿宋" w:hAnsi="仿宋"/>
                <w:color w:val="2E74B5" w:themeColor="accent1" w:themeShade="BF"/>
                <w:sz w:val="20"/>
                <w:szCs w:val="20"/>
              </w:rPr>
            </w:pPr>
            <w:r w:rsidRPr="00833969">
              <w:rPr>
                <w:rFonts w:ascii="仿宋" w:eastAsia="仿宋" w:hAnsi="仿宋" w:hint="eastAsia"/>
                <w:color w:val="2E74B5" w:themeColor="accent1" w:themeShade="BF"/>
                <w:sz w:val="20"/>
                <w:szCs w:val="20"/>
              </w:rPr>
              <w:t>18:00-19:</w:t>
            </w:r>
            <w:r w:rsidRPr="00833969">
              <w:rPr>
                <w:rFonts w:ascii="仿宋" w:eastAsia="仿宋" w:hAnsi="仿宋"/>
                <w:color w:val="2E74B5" w:themeColor="accent1" w:themeShade="BF"/>
                <w:sz w:val="20"/>
                <w:szCs w:val="20"/>
              </w:rPr>
              <w:t>0</w:t>
            </w:r>
            <w:r w:rsidRPr="00833969">
              <w:rPr>
                <w:rFonts w:ascii="仿宋" w:eastAsia="仿宋" w:hAnsi="仿宋" w:hint="eastAsia"/>
                <w:color w:val="2E74B5" w:themeColor="accent1" w:themeShade="BF"/>
                <w:sz w:val="20"/>
                <w:szCs w:val="20"/>
              </w:rPr>
              <w:t>0</w:t>
            </w:r>
          </w:p>
        </w:tc>
        <w:tc>
          <w:tcPr>
            <w:tcW w:w="728" w:type="pct"/>
            <w:vAlign w:val="center"/>
          </w:tcPr>
          <w:p w14:paraId="39823F69"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hint="eastAsia"/>
                <w:color w:val="2E74B5" w:themeColor="accent1" w:themeShade="BF"/>
                <w:sz w:val="20"/>
                <w:szCs w:val="20"/>
              </w:rPr>
              <w:t>比赛网络</w:t>
            </w:r>
          </w:p>
          <w:p w14:paraId="54C77EFA"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hint="eastAsia"/>
                <w:color w:val="2E74B5" w:themeColor="accent1" w:themeShade="BF"/>
                <w:sz w:val="20"/>
                <w:szCs w:val="20"/>
              </w:rPr>
              <w:t>环境测试</w:t>
            </w:r>
          </w:p>
        </w:tc>
        <w:tc>
          <w:tcPr>
            <w:tcW w:w="2752" w:type="pct"/>
            <w:vAlign w:val="center"/>
          </w:tcPr>
          <w:p w14:paraId="045F22E0" w14:textId="77777777" w:rsidR="0013500B" w:rsidRDefault="00E87781">
            <w:pPr>
              <w:spacing w:line="276" w:lineRule="auto"/>
              <w:rPr>
                <w:rFonts w:ascii="仿宋" w:eastAsia="仿宋" w:hAnsi="仿宋"/>
                <w:sz w:val="20"/>
                <w:szCs w:val="20"/>
              </w:rPr>
            </w:pPr>
            <w:r>
              <w:rPr>
                <w:rFonts w:ascii="仿宋" w:eastAsia="仿宋" w:hAnsi="仿宋" w:hint="eastAsia"/>
                <w:sz w:val="20"/>
                <w:szCs w:val="20"/>
              </w:rPr>
              <w:t>选手前往比赛场地调试电脑设备及测试网络连通性</w:t>
            </w:r>
          </w:p>
        </w:tc>
      </w:tr>
      <w:tr w:rsidR="0013500B" w14:paraId="2B88E7ED" w14:textId="77777777">
        <w:trPr>
          <w:trHeight w:val="673"/>
        </w:trPr>
        <w:tc>
          <w:tcPr>
            <w:tcW w:w="708" w:type="pct"/>
            <w:vMerge w:val="restart"/>
            <w:vAlign w:val="center"/>
          </w:tcPr>
          <w:p w14:paraId="642488BE"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color w:val="2E74B5" w:themeColor="accent1" w:themeShade="BF"/>
                <w:sz w:val="20"/>
                <w:szCs w:val="20"/>
              </w:rPr>
              <w:t>6</w:t>
            </w:r>
            <w:r>
              <w:rPr>
                <w:rFonts w:ascii="仿宋" w:eastAsia="仿宋" w:hAnsi="仿宋" w:hint="eastAsia"/>
                <w:color w:val="2E74B5" w:themeColor="accent1" w:themeShade="BF"/>
                <w:sz w:val="20"/>
                <w:szCs w:val="20"/>
              </w:rPr>
              <w:t>月</w:t>
            </w:r>
            <w:r>
              <w:rPr>
                <w:rFonts w:ascii="仿宋" w:eastAsia="仿宋" w:hAnsi="仿宋" w:hint="eastAsia"/>
                <w:color w:val="2E74B5" w:themeColor="accent1" w:themeShade="BF"/>
                <w:sz w:val="20"/>
                <w:szCs w:val="20"/>
              </w:rPr>
              <w:t>5</w:t>
            </w:r>
            <w:r>
              <w:rPr>
                <w:rFonts w:ascii="仿宋" w:eastAsia="仿宋" w:hAnsi="仿宋" w:hint="eastAsia"/>
                <w:color w:val="2E74B5" w:themeColor="accent1" w:themeShade="BF"/>
                <w:sz w:val="20"/>
                <w:szCs w:val="20"/>
              </w:rPr>
              <w:t>日</w:t>
            </w:r>
          </w:p>
        </w:tc>
        <w:tc>
          <w:tcPr>
            <w:tcW w:w="810" w:type="pct"/>
            <w:vAlign w:val="center"/>
          </w:tcPr>
          <w:p w14:paraId="689EC5F3"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color w:val="2E74B5" w:themeColor="accent1" w:themeShade="BF"/>
                <w:sz w:val="20"/>
                <w:szCs w:val="20"/>
              </w:rPr>
              <w:t>7</w:t>
            </w:r>
            <w:r>
              <w:rPr>
                <w:rFonts w:ascii="仿宋" w:eastAsia="仿宋" w:hAnsi="仿宋" w:hint="eastAsia"/>
                <w:color w:val="2E74B5" w:themeColor="accent1" w:themeShade="BF"/>
                <w:sz w:val="20"/>
                <w:szCs w:val="20"/>
              </w:rPr>
              <w:t>:</w:t>
            </w:r>
            <w:r>
              <w:rPr>
                <w:rFonts w:ascii="仿宋" w:eastAsia="仿宋" w:hAnsi="仿宋"/>
                <w:color w:val="2E74B5" w:themeColor="accent1" w:themeShade="BF"/>
                <w:sz w:val="20"/>
                <w:szCs w:val="20"/>
              </w:rPr>
              <w:t>3</w:t>
            </w:r>
            <w:r>
              <w:rPr>
                <w:rFonts w:ascii="仿宋" w:eastAsia="仿宋" w:hAnsi="仿宋" w:hint="eastAsia"/>
                <w:color w:val="2E74B5" w:themeColor="accent1" w:themeShade="BF"/>
                <w:sz w:val="20"/>
                <w:szCs w:val="20"/>
              </w:rPr>
              <w:t>0-</w:t>
            </w:r>
            <w:r>
              <w:rPr>
                <w:rFonts w:ascii="仿宋" w:eastAsia="仿宋" w:hAnsi="仿宋"/>
                <w:color w:val="2E74B5" w:themeColor="accent1" w:themeShade="BF"/>
                <w:sz w:val="20"/>
                <w:szCs w:val="20"/>
              </w:rPr>
              <w:t>8</w:t>
            </w:r>
            <w:r>
              <w:rPr>
                <w:rFonts w:ascii="仿宋" w:eastAsia="仿宋" w:hAnsi="仿宋" w:hint="eastAsia"/>
                <w:color w:val="2E74B5" w:themeColor="accent1" w:themeShade="BF"/>
                <w:sz w:val="20"/>
                <w:szCs w:val="20"/>
              </w:rPr>
              <w:t>:00</w:t>
            </w:r>
          </w:p>
        </w:tc>
        <w:tc>
          <w:tcPr>
            <w:tcW w:w="728" w:type="pct"/>
            <w:vAlign w:val="center"/>
          </w:tcPr>
          <w:p w14:paraId="2E1CEED1"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hint="eastAsia"/>
                <w:color w:val="2E74B5" w:themeColor="accent1" w:themeShade="BF"/>
                <w:sz w:val="20"/>
                <w:szCs w:val="20"/>
              </w:rPr>
              <w:t>选手签到</w:t>
            </w:r>
          </w:p>
        </w:tc>
        <w:tc>
          <w:tcPr>
            <w:tcW w:w="2752" w:type="pct"/>
            <w:vAlign w:val="center"/>
          </w:tcPr>
          <w:p w14:paraId="2702A537" w14:textId="77777777" w:rsidR="0013500B" w:rsidRDefault="00E87781">
            <w:pPr>
              <w:spacing w:line="276" w:lineRule="auto"/>
              <w:rPr>
                <w:rFonts w:ascii="仿宋" w:eastAsia="仿宋" w:hAnsi="仿宋"/>
                <w:sz w:val="20"/>
                <w:szCs w:val="20"/>
              </w:rPr>
            </w:pPr>
            <w:r>
              <w:rPr>
                <w:rFonts w:ascii="仿宋" w:eastAsia="仿宋" w:hAnsi="仿宋" w:hint="eastAsia"/>
                <w:sz w:val="20"/>
                <w:szCs w:val="20"/>
              </w:rPr>
              <w:t>选手签到</w:t>
            </w:r>
          </w:p>
        </w:tc>
      </w:tr>
      <w:tr w:rsidR="0013500B" w14:paraId="77129B7D" w14:textId="77777777">
        <w:trPr>
          <w:trHeight w:val="778"/>
        </w:trPr>
        <w:tc>
          <w:tcPr>
            <w:tcW w:w="708" w:type="pct"/>
            <w:vMerge/>
            <w:vAlign w:val="center"/>
          </w:tcPr>
          <w:p w14:paraId="3E364ABC" w14:textId="77777777" w:rsidR="0013500B" w:rsidRDefault="0013500B">
            <w:pPr>
              <w:spacing w:line="276" w:lineRule="auto"/>
              <w:jc w:val="center"/>
              <w:rPr>
                <w:rFonts w:ascii="仿宋" w:eastAsia="仿宋" w:hAnsi="仿宋"/>
                <w:color w:val="2E74B5" w:themeColor="accent1" w:themeShade="BF"/>
                <w:sz w:val="20"/>
                <w:szCs w:val="20"/>
              </w:rPr>
            </w:pPr>
          </w:p>
        </w:tc>
        <w:tc>
          <w:tcPr>
            <w:tcW w:w="810" w:type="pct"/>
            <w:vAlign w:val="center"/>
          </w:tcPr>
          <w:p w14:paraId="43DDEDC1"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color w:val="2E74B5" w:themeColor="accent1" w:themeShade="BF"/>
                <w:sz w:val="20"/>
                <w:szCs w:val="20"/>
              </w:rPr>
              <w:t>8</w:t>
            </w:r>
            <w:r>
              <w:rPr>
                <w:rFonts w:ascii="仿宋" w:eastAsia="仿宋" w:hAnsi="仿宋" w:hint="eastAsia"/>
                <w:color w:val="2E74B5" w:themeColor="accent1" w:themeShade="BF"/>
                <w:sz w:val="20"/>
                <w:szCs w:val="20"/>
              </w:rPr>
              <w:t>:00-</w:t>
            </w:r>
            <w:r>
              <w:rPr>
                <w:rFonts w:ascii="仿宋" w:eastAsia="仿宋" w:hAnsi="仿宋"/>
                <w:color w:val="2E74B5" w:themeColor="accent1" w:themeShade="BF"/>
                <w:sz w:val="20"/>
                <w:szCs w:val="20"/>
              </w:rPr>
              <w:t>8</w:t>
            </w:r>
            <w:r>
              <w:rPr>
                <w:rFonts w:ascii="仿宋" w:eastAsia="仿宋" w:hAnsi="仿宋" w:hint="eastAsia"/>
                <w:color w:val="2E74B5" w:themeColor="accent1" w:themeShade="BF"/>
                <w:sz w:val="20"/>
                <w:szCs w:val="20"/>
              </w:rPr>
              <w:t>:</w:t>
            </w:r>
            <w:r>
              <w:rPr>
                <w:rFonts w:ascii="仿宋" w:eastAsia="仿宋" w:hAnsi="仿宋"/>
                <w:color w:val="2E74B5" w:themeColor="accent1" w:themeShade="BF"/>
                <w:sz w:val="20"/>
                <w:szCs w:val="20"/>
              </w:rPr>
              <w:t>15</w:t>
            </w:r>
          </w:p>
        </w:tc>
        <w:tc>
          <w:tcPr>
            <w:tcW w:w="728" w:type="pct"/>
            <w:vAlign w:val="center"/>
          </w:tcPr>
          <w:p w14:paraId="33F6EEB0"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hint="eastAsia"/>
                <w:color w:val="2E74B5" w:themeColor="accent1" w:themeShade="BF"/>
                <w:sz w:val="20"/>
                <w:szCs w:val="20"/>
              </w:rPr>
              <w:t>开幕式</w:t>
            </w:r>
          </w:p>
        </w:tc>
        <w:tc>
          <w:tcPr>
            <w:tcW w:w="2752" w:type="pct"/>
            <w:vAlign w:val="center"/>
          </w:tcPr>
          <w:p w14:paraId="232FAD28" w14:textId="77777777" w:rsidR="0013500B" w:rsidRDefault="00E87781">
            <w:pPr>
              <w:spacing w:line="276" w:lineRule="auto"/>
              <w:rPr>
                <w:rFonts w:ascii="仿宋" w:eastAsia="仿宋" w:hAnsi="仿宋"/>
                <w:sz w:val="20"/>
                <w:szCs w:val="20"/>
              </w:rPr>
            </w:pPr>
            <w:r>
              <w:rPr>
                <w:rFonts w:ascii="仿宋" w:eastAsia="仿宋" w:hAnsi="仿宋" w:hint="eastAsia"/>
                <w:sz w:val="20"/>
                <w:szCs w:val="20"/>
              </w:rPr>
              <w:t>开幕式，领导讲话</w:t>
            </w:r>
          </w:p>
        </w:tc>
      </w:tr>
      <w:tr w:rsidR="0013500B" w14:paraId="00B50C2A" w14:textId="77777777">
        <w:trPr>
          <w:trHeight w:val="677"/>
        </w:trPr>
        <w:tc>
          <w:tcPr>
            <w:tcW w:w="708" w:type="pct"/>
            <w:vMerge/>
            <w:vAlign w:val="center"/>
          </w:tcPr>
          <w:p w14:paraId="1FE400F3" w14:textId="77777777" w:rsidR="0013500B" w:rsidRDefault="0013500B">
            <w:pPr>
              <w:spacing w:line="276" w:lineRule="auto"/>
              <w:jc w:val="center"/>
              <w:rPr>
                <w:rFonts w:ascii="仿宋" w:eastAsia="仿宋" w:hAnsi="仿宋"/>
                <w:color w:val="2E74B5" w:themeColor="accent1" w:themeShade="BF"/>
                <w:sz w:val="20"/>
                <w:szCs w:val="20"/>
              </w:rPr>
            </w:pPr>
          </w:p>
        </w:tc>
        <w:tc>
          <w:tcPr>
            <w:tcW w:w="810" w:type="pct"/>
            <w:vAlign w:val="center"/>
          </w:tcPr>
          <w:p w14:paraId="09052B8B"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color w:val="2E74B5" w:themeColor="accent1" w:themeShade="BF"/>
                <w:sz w:val="20"/>
                <w:szCs w:val="20"/>
              </w:rPr>
              <w:t>8</w:t>
            </w:r>
            <w:r>
              <w:rPr>
                <w:rFonts w:ascii="仿宋" w:eastAsia="仿宋" w:hAnsi="仿宋" w:hint="eastAsia"/>
                <w:color w:val="2E74B5" w:themeColor="accent1" w:themeShade="BF"/>
                <w:sz w:val="20"/>
                <w:szCs w:val="20"/>
              </w:rPr>
              <w:t>:</w:t>
            </w:r>
            <w:r>
              <w:rPr>
                <w:rFonts w:ascii="仿宋" w:eastAsia="仿宋" w:hAnsi="仿宋"/>
                <w:color w:val="2E74B5" w:themeColor="accent1" w:themeShade="BF"/>
                <w:sz w:val="20"/>
                <w:szCs w:val="20"/>
              </w:rPr>
              <w:t>15</w:t>
            </w:r>
            <w:r>
              <w:rPr>
                <w:rFonts w:ascii="仿宋" w:eastAsia="仿宋" w:hAnsi="仿宋" w:hint="eastAsia"/>
                <w:color w:val="2E74B5" w:themeColor="accent1" w:themeShade="BF"/>
                <w:sz w:val="20"/>
                <w:szCs w:val="20"/>
              </w:rPr>
              <w:t>-</w:t>
            </w:r>
            <w:r>
              <w:rPr>
                <w:rFonts w:ascii="仿宋" w:eastAsia="仿宋" w:hAnsi="仿宋"/>
                <w:color w:val="2E74B5" w:themeColor="accent1" w:themeShade="BF"/>
                <w:sz w:val="20"/>
                <w:szCs w:val="20"/>
              </w:rPr>
              <w:t>8</w:t>
            </w:r>
            <w:r>
              <w:rPr>
                <w:rFonts w:ascii="仿宋" w:eastAsia="仿宋" w:hAnsi="仿宋" w:hint="eastAsia"/>
                <w:color w:val="2E74B5" w:themeColor="accent1" w:themeShade="BF"/>
                <w:sz w:val="20"/>
                <w:szCs w:val="20"/>
              </w:rPr>
              <w:t>:</w:t>
            </w:r>
            <w:r>
              <w:rPr>
                <w:rFonts w:ascii="仿宋" w:eastAsia="仿宋" w:hAnsi="仿宋"/>
                <w:color w:val="2E74B5" w:themeColor="accent1" w:themeShade="BF"/>
                <w:sz w:val="20"/>
                <w:szCs w:val="20"/>
              </w:rPr>
              <w:t>3</w:t>
            </w:r>
            <w:r>
              <w:rPr>
                <w:rFonts w:ascii="仿宋" w:eastAsia="仿宋" w:hAnsi="仿宋" w:hint="eastAsia"/>
                <w:color w:val="2E74B5" w:themeColor="accent1" w:themeShade="BF"/>
                <w:sz w:val="20"/>
                <w:szCs w:val="20"/>
              </w:rPr>
              <w:t>0</w:t>
            </w:r>
          </w:p>
        </w:tc>
        <w:tc>
          <w:tcPr>
            <w:tcW w:w="728" w:type="pct"/>
            <w:vAlign w:val="center"/>
          </w:tcPr>
          <w:p w14:paraId="26642EFE"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hint="eastAsia"/>
                <w:color w:val="2E74B5" w:themeColor="accent1" w:themeShade="BF"/>
                <w:sz w:val="20"/>
                <w:szCs w:val="20"/>
              </w:rPr>
              <w:t>环境测试</w:t>
            </w:r>
          </w:p>
        </w:tc>
        <w:tc>
          <w:tcPr>
            <w:tcW w:w="2752" w:type="pct"/>
            <w:vAlign w:val="center"/>
          </w:tcPr>
          <w:p w14:paraId="6C6B824A" w14:textId="77777777" w:rsidR="0013500B" w:rsidRDefault="00E87781">
            <w:pPr>
              <w:pStyle w:val="ad"/>
              <w:numPr>
                <w:ilvl w:val="0"/>
                <w:numId w:val="4"/>
              </w:numPr>
              <w:spacing w:line="276" w:lineRule="auto"/>
              <w:ind w:firstLineChars="0"/>
              <w:rPr>
                <w:rFonts w:ascii="仿宋" w:eastAsia="仿宋" w:hAnsi="仿宋"/>
                <w:sz w:val="20"/>
                <w:szCs w:val="20"/>
              </w:rPr>
            </w:pPr>
            <w:r>
              <w:rPr>
                <w:rFonts w:ascii="仿宋" w:eastAsia="仿宋" w:hAnsi="仿宋" w:hint="eastAsia"/>
                <w:sz w:val="20"/>
                <w:szCs w:val="20"/>
              </w:rPr>
              <w:t>发放比赛参赛须知</w:t>
            </w:r>
          </w:p>
          <w:p w14:paraId="73723DAD" w14:textId="77777777" w:rsidR="0013500B" w:rsidRDefault="00E87781">
            <w:pPr>
              <w:pStyle w:val="ad"/>
              <w:numPr>
                <w:ilvl w:val="0"/>
                <w:numId w:val="4"/>
              </w:numPr>
              <w:spacing w:line="276" w:lineRule="auto"/>
              <w:ind w:firstLineChars="0"/>
              <w:rPr>
                <w:rFonts w:ascii="仿宋" w:eastAsia="仿宋" w:hAnsi="仿宋"/>
                <w:sz w:val="20"/>
                <w:szCs w:val="20"/>
              </w:rPr>
            </w:pPr>
            <w:r>
              <w:rPr>
                <w:rFonts w:ascii="仿宋" w:eastAsia="仿宋" w:hAnsi="仿宋" w:hint="eastAsia"/>
                <w:sz w:val="20"/>
                <w:szCs w:val="20"/>
              </w:rPr>
              <w:t>选手登陆账号确认比赛网络连通性及账号信息</w:t>
            </w:r>
          </w:p>
        </w:tc>
      </w:tr>
      <w:tr w:rsidR="0013500B" w14:paraId="650A4BC5" w14:textId="77777777">
        <w:trPr>
          <w:trHeight w:val="279"/>
        </w:trPr>
        <w:tc>
          <w:tcPr>
            <w:tcW w:w="708" w:type="pct"/>
            <w:vMerge/>
            <w:vAlign w:val="center"/>
          </w:tcPr>
          <w:p w14:paraId="3CA0538A" w14:textId="77777777" w:rsidR="0013500B" w:rsidRDefault="0013500B">
            <w:pPr>
              <w:spacing w:line="276" w:lineRule="auto"/>
              <w:jc w:val="center"/>
              <w:rPr>
                <w:rFonts w:ascii="仿宋" w:eastAsia="仿宋" w:hAnsi="仿宋"/>
                <w:color w:val="2E74B5" w:themeColor="accent1" w:themeShade="BF"/>
                <w:sz w:val="20"/>
                <w:szCs w:val="20"/>
              </w:rPr>
            </w:pPr>
          </w:p>
        </w:tc>
        <w:tc>
          <w:tcPr>
            <w:tcW w:w="810" w:type="pct"/>
            <w:vAlign w:val="center"/>
          </w:tcPr>
          <w:p w14:paraId="6DB1BC62"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color w:val="2E74B5" w:themeColor="accent1" w:themeShade="BF"/>
                <w:sz w:val="20"/>
                <w:szCs w:val="20"/>
              </w:rPr>
              <w:t>8</w:t>
            </w:r>
            <w:r>
              <w:rPr>
                <w:rFonts w:ascii="仿宋" w:eastAsia="仿宋" w:hAnsi="仿宋" w:hint="eastAsia"/>
                <w:color w:val="2E74B5" w:themeColor="accent1" w:themeShade="BF"/>
                <w:sz w:val="20"/>
                <w:szCs w:val="20"/>
              </w:rPr>
              <w:t>:</w:t>
            </w:r>
            <w:r>
              <w:rPr>
                <w:rFonts w:ascii="仿宋" w:eastAsia="仿宋" w:hAnsi="仿宋"/>
                <w:color w:val="2E74B5" w:themeColor="accent1" w:themeShade="BF"/>
                <w:sz w:val="20"/>
                <w:szCs w:val="20"/>
              </w:rPr>
              <w:t>3</w:t>
            </w:r>
            <w:r>
              <w:rPr>
                <w:rFonts w:ascii="仿宋" w:eastAsia="仿宋" w:hAnsi="仿宋" w:hint="eastAsia"/>
                <w:color w:val="2E74B5" w:themeColor="accent1" w:themeShade="BF"/>
                <w:sz w:val="20"/>
                <w:szCs w:val="20"/>
              </w:rPr>
              <w:t>0-</w:t>
            </w:r>
            <w:r>
              <w:rPr>
                <w:rFonts w:ascii="仿宋" w:eastAsia="仿宋" w:hAnsi="仿宋"/>
                <w:color w:val="2E74B5" w:themeColor="accent1" w:themeShade="BF"/>
                <w:sz w:val="20"/>
                <w:szCs w:val="20"/>
              </w:rPr>
              <w:t>1</w:t>
            </w:r>
            <w:r>
              <w:rPr>
                <w:rFonts w:ascii="仿宋" w:eastAsia="仿宋" w:hAnsi="仿宋" w:hint="eastAsia"/>
                <w:color w:val="2E74B5" w:themeColor="accent1" w:themeShade="BF"/>
                <w:sz w:val="20"/>
                <w:szCs w:val="20"/>
              </w:rPr>
              <w:t>8</w:t>
            </w:r>
            <w:r>
              <w:rPr>
                <w:rFonts w:ascii="仿宋" w:eastAsia="仿宋" w:hAnsi="仿宋" w:hint="eastAsia"/>
                <w:color w:val="2E74B5" w:themeColor="accent1" w:themeShade="BF"/>
                <w:sz w:val="20"/>
                <w:szCs w:val="20"/>
              </w:rPr>
              <w:t>:</w:t>
            </w:r>
            <w:r>
              <w:rPr>
                <w:rFonts w:ascii="仿宋" w:eastAsia="仿宋" w:hAnsi="仿宋"/>
                <w:color w:val="2E74B5" w:themeColor="accent1" w:themeShade="BF"/>
                <w:sz w:val="20"/>
                <w:szCs w:val="20"/>
              </w:rPr>
              <w:t>3</w:t>
            </w:r>
            <w:r>
              <w:rPr>
                <w:rFonts w:ascii="仿宋" w:eastAsia="仿宋" w:hAnsi="仿宋" w:hint="eastAsia"/>
                <w:color w:val="2E74B5" w:themeColor="accent1" w:themeShade="BF"/>
                <w:sz w:val="20"/>
                <w:szCs w:val="20"/>
              </w:rPr>
              <w:t>0</w:t>
            </w:r>
          </w:p>
        </w:tc>
        <w:tc>
          <w:tcPr>
            <w:tcW w:w="728" w:type="pct"/>
            <w:vAlign w:val="center"/>
          </w:tcPr>
          <w:p w14:paraId="5694EC71"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hint="eastAsia"/>
                <w:color w:val="2E74B5" w:themeColor="accent1" w:themeShade="BF"/>
                <w:sz w:val="20"/>
                <w:szCs w:val="20"/>
              </w:rPr>
              <w:t>正式比赛</w:t>
            </w:r>
          </w:p>
        </w:tc>
        <w:tc>
          <w:tcPr>
            <w:tcW w:w="2752" w:type="pct"/>
          </w:tcPr>
          <w:p w14:paraId="2A3F9A2C" w14:textId="77777777" w:rsidR="0013500B" w:rsidRDefault="00E87781">
            <w:pPr>
              <w:spacing w:line="276" w:lineRule="auto"/>
              <w:rPr>
                <w:rFonts w:ascii="仿宋" w:eastAsia="仿宋" w:hAnsi="仿宋"/>
                <w:sz w:val="20"/>
                <w:szCs w:val="20"/>
              </w:rPr>
            </w:pPr>
            <w:r>
              <w:rPr>
                <w:rFonts w:ascii="仿宋" w:eastAsia="仿宋" w:hAnsi="仿宋" w:hint="eastAsia"/>
                <w:sz w:val="20"/>
                <w:szCs w:val="20"/>
              </w:rPr>
              <w:t>比赛共</w:t>
            </w:r>
            <w:r>
              <w:rPr>
                <w:rFonts w:ascii="仿宋" w:eastAsia="仿宋" w:hAnsi="仿宋" w:hint="eastAsia"/>
                <w:sz w:val="20"/>
                <w:szCs w:val="20"/>
              </w:rPr>
              <w:t>10</w:t>
            </w:r>
            <w:r>
              <w:rPr>
                <w:rFonts w:ascii="仿宋" w:eastAsia="仿宋" w:hAnsi="仿宋" w:hint="eastAsia"/>
                <w:sz w:val="20"/>
                <w:szCs w:val="20"/>
              </w:rPr>
              <w:t>个小时</w:t>
            </w:r>
          </w:p>
        </w:tc>
      </w:tr>
      <w:tr w:rsidR="0013500B" w14:paraId="2D796E87" w14:textId="77777777">
        <w:trPr>
          <w:trHeight w:val="279"/>
        </w:trPr>
        <w:tc>
          <w:tcPr>
            <w:tcW w:w="708" w:type="pct"/>
            <w:vMerge/>
            <w:vAlign w:val="center"/>
          </w:tcPr>
          <w:p w14:paraId="5709B0D6" w14:textId="77777777" w:rsidR="0013500B" w:rsidRDefault="0013500B">
            <w:pPr>
              <w:spacing w:line="276" w:lineRule="auto"/>
              <w:jc w:val="center"/>
              <w:rPr>
                <w:rFonts w:ascii="仿宋" w:eastAsia="仿宋" w:hAnsi="仿宋"/>
                <w:color w:val="2E74B5" w:themeColor="accent1" w:themeShade="BF"/>
                <w:sz w:val="20"/>
                <w:szCs w:val="20"/>
              </w:rPr>
            </w:pPr>
          </w:p>
        </w:tc>
        <w:tc>
          <w:tcPr>
            <w:tcW w:w="810" w:type="pct"/>
            <w:vAlign w:val="center"/>
          </w:tcPr>
          <w:p w14:paraId="29D1EDA4"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hint="eastAsia"/>
                <w:color w:val="2E74B5" w:themeColor="accent1" w:themeShade="BF"/>
                <w:sz w:val="20"/>
                <w:szCs w:val="20"/>
              </w:rPr>
              <w:t>1</w:t>
            </w:r>
            <w:r>
              <w:rPr>
                <w:rFonts w:ascii="仿宋" w:eastAsia="仿宋" w:hAnsi="仿宋"/>
                <w:color w:val="2E74B5" w:themeColor="accent1" w:themeShade="BF"/>
                <w:sz w:val="20"/>
                <w:szCs w:val="20"/>
              </w:rPr>
              <w:t>1:30-12:00</w:t>
            </w:r>
          </w:p>
        </w:tc>
        <w:tc>
          <w:tcPr>
            <w:tcW w:w="728" w:type="pct"/>
            <w:vAlign w:val="center"/>
          </w:tcPr>
          <w:p w14:paraId="759675A1"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hint="eastAsia"/>
                <w:color w:val="2E74B5" w:themeColor="accent1" w:themeShade="BF"/>
                <w:sz w:val="20"/>
                <w:szCs w:val="20"/>
              </w:rPr>
              <w:t>午餐</w:t>
            </w:r>
          </w:p>
        </w:tc>
        <w:tc>
          <w:tcPr>
            <w:tcW w:w="2752" w:type="pct"/>
          </w:tcPr>
          <w:p w14:paraId="282BA584" w14:textId="77777777" w:rsidR="0013500B" w:rsidRDefault="00E87781">
            <w:pPr>
              <w:spacing w:line="276" w:lineRule="auto"/>
              <w:rPr>
                <w:rFonts w:ascii="仿宋" w:eastAsia="仿宋" w:hAnsi="仿宋"/>
                <w:sz w:val="20"/>
                <w:szCs w:val="20"/>
              </w:rPr>
            </w:pPr>
            <w:r>
              <w:rPr>
                <w:rFonts w:ascii="仿宋" w:eastAsia="仿宋" w:hAnsi="仿宋" w:hint="eastAsia"/>
                <w:sz w:val="20"/>
                <w:szCs w:val="20"/>
              </w:rPr>
              <w:t>提供盒饭或快餐，用餐期间比赛正常进行</w:t>
            </w:r>
          </w:p>
        </w:tc>
      </w:tr>
      <w:tr w:rsidR="0013500B" w14:paraId="3835E32F" w14:textId="77777777">
        <w:trPr>
          <w:trHeight w:val="279"/>
        </w:trPr>
        <w:tc>
          <w:tcPr>
            <w:tcW w:w="708" w:type="pct"/>
            <w:vMerge/>
            <w:vAlign w:val="center"/>
          </w:tcPr>
          <w:p w14:paraId="26920603" w14:textId="77777777" w:rsidR="0013500B" w:rsidRDefault="0013500B">
            <w:pPr>
              <w:spacing w:line="276" w:lineRule="auto"/>
              <w:jc w:val="center"/>
              <w:rPr>
                <w:rFonts w:ascii="仿宋" w:eastAsia="仿宋" w:hAnsi="仿宋"/>
                <w:color w:val="2E74B5" w:themeColor="accent1" w:themeShade="BF"/>
                <w:sz w:val="20"/>
                <w:szCs w:val="20"/>
              </w:rPr>
            </w:pPr>
          </w:p>
        </w:tc>
        <w:tc>
          <w:tcPr>
            <w:tcW w:w="810" w:type="pct"/>
            <w:vAlign w:val="center"/>
          </w:tcPr>
          <w:p w14:paraId="4AFD7A2E"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hint="eastAsia"/>
                <w:color w:val="2E74B5" w:themeColor="accent1" w:themeShade="BF"/>
                <w:sz w:val="20"/>
                <w:szCs w:val="20"/>
              </w:rPr>
              <w:t>1</w:t>
            </w:r>
            <w:r>
              <w:rPr>
                <w:rFonts w:ascii="仿宋" w:eastAsia="仿宋" w:hAnsi="仿宋"/>
                <w:color w:val="2E74B5" w:themeColor="accent1" w:themeShade="BF"/>
                <w:sz w:val="20"/>
                <w:szCs w:val="20"/>
              </w:rPr>
              <w:t>8:30-19:00</w:t>
            </w:r>
          </w:p>
        </w:tc>
        <w:tc>
          <w:tcPr>
            <w:tcW w:w="728" w:type="pct"/>
            <w:vAlign w:val="center"/>
          </w:tcPr>
          <w:p w14:paraId="79450F6C" w14:textId="77777777" w:rsidR="0013500B" w:rsidRDefault="00E87781">
            <w:pPr>
              <w:spacing w:line="276" w:lineRule="auto"/>
              <w:jc w:val="center"/>
              <w:rPr>
                <w:rFonts w:ascii="仿宋" w:eastAsia="仿宋" w:hAnsi="仿宋"/>
                <w:color w:val="2E74B5" w:themeColor="accent1" w:themeShade="BF"/>
                <w:sz w:val="20"/>
                <w:szCs w:val="20"/>
              </w:rPr>
            </w:pPr>
            <w:r>
              <w:rPr>
                <w:rFonts w:ascii="仿宋" w:eastAsia="仿宋" w:hAnsi="仿宋" w:hint="eastAsia"/>
                <w:color w:val="2E74B5" w:themeColor="accent1" w:themeShade="BF"/>
                <w:sz w:val="20"/>
                <w:szCs w:val="20"/>
              </w:rPr>
              <w:t>成绩统计</w:t>
            </w:r>
          </w:p>
        </w:tc>
        <w:tc>
          <w:tcPr>
            <w:tcW w:w="2752" w:type="pct"/>
          </w:tcPr>
          <w:p w14:paraId="696DA4D5" w14:textId="77777777" w:rsidR="0013500B" w:rsidRDefault="00E87781">
            <w:pPr>
              <w:pStyle w:val="ad"/>
              <w:numPr>
                <w:ilvl w:val="0"/>
                <w:numId w:val="5"/>
              </w:numPr>
              <w:spacing w:line="276" w:lineRule="auto"/>
              <w:ind w:firstLineChars="0"/>
              <w:rPr>
                <w:rFonts w:ascii="仿宋" w:eastAsia="仿宋" w:hAnsi="仿宋"/>
                <w:sz w:val="20"/>
                <w:szCs w:val="20"/>
              </w:rPr>
            </w:pPr>
            <w:r>
              <w:rPr>
                <w:rFonts w:ascii="仿宋" w:eastAsia="仿宋" w:hAnsi="仿宋" w:hint="eastAsia"/>
                <w:sz w:val="20"/>
                <w:szCs w:val="20"/>
              </w:rPr>
              <w:t>成绩统计</w:t>
            </w:r>
          </w:p>
          <w:p w14:paraId="2E59704C" w14:textId="77777777" w:rsidR="0013500B" w:rsidRDefault="00E87781">
            <w:pPr>
              <w:pStyle w:val="ad"/>
              <w:numPr>
                <w:ilvl w:val="0"/>
                <w:numId w:val="5"/>
              </w:numPr>
              <w:spacing w:line="276" w:lineRule="auto"/>
              <w:ind w:firstLineChars="0"/>
              <w:rPr>
                <w:rFonts w:ascii="仿宋" w:eastAsia="仿宋" w:hAnsi="仿宋"/>
                <w:sz w:val="20"/>
                <w:szCs w:val="20"/>
              </w:rPr>
            </w:pPr>
            <w:r>
              <w:rPr>
                <w:rFonts w:ascii="仿宋" w:eastAsia="仿宋" w:hAnsi="仿宋" w:hint="eastAsia"/>
                <w:sz w:val="20"/>
                <w:szCs w:val="20"/>
              </w:rPr>
              <w:lastRenderedPageBreak/>
              <w:t>现场接受申诉及仲裁</w:t>
            </w:r>
          </w:p>
        </w:tc>
      </w:tr>
    </w:tbl>
    <w:p w14:paraId="0659582C" w14:textId="77777777" w:rsidR="0013500B" w:rsidRDefault="00E87781">
      <w:pPr>
        <w:pStyle w:val="ad"/>
        <w:spacing w:line="276" w:lineRule="auto"/>
        <w:ind w:firstLine="480"/>
        <w:rPr>
          <w:rFonts w:ascii="微软雅黑" w:eastAsia="微软雅黑" w:hAnsi="微软雅黑"/>
          <w:b/>
          <w:sz w:val="24"/>
          <w:szCs w:val="24"/>
        </w:rPr>
      </w:pPr>
      <w:r>
        <w:rPr>
          <w:rFonts w:ascii="微软雅黑" w:eastAsia="微软雅黑" w:hAnsi="微软雅黑" w:hint="eastAsia"/>
          <w:b/>
          <w:sz w:val="24"/>
          <w:szCs w:val="24"/>
        </w:rPr>
        <w:lastRenderedPageBreak/>
        <w:t>说明：</w:t>
      </w:r>
    </w:p>
    <w:p w14:paraId="2C983826" w14:textId="77777777" w:rsidR="0013500B" w:rsidRDefault="00E87781">
      <w:pPr>
        <w:pStyle w:val="ad"/>
        <w:numPr>
          <w:ilvl w:val="0"/>
          <w:numId w:val="6"/>
        </w:numPr>
        <w:spacing w:line="276" w:lineRule="auto"/>
        <w:ind w:firstLineChars="0"/>
        <w:rPr>
          <w:rFonts w:ascii="微软雅黑" w:eastAsia="微软雅黑" w:hAnsi="微软雅黑"/>
          <w:bCs/>
          <w:sz w:val="22"/>
        </w:rPr>
      </w:pPr>
      <w:r>
        <w:rPr>
          <w:rFonts w:ascii="微软雅黑" w:eastAsia="微软雅黑" w:hAnsi="微软雅黑" w:hint="eastAsia"/>
          <w:bCs/>
          <w:sz w:val="22"/>
        </w:rPr>
        <w:t>赛程准确安排时间以报道时手册为准；</w:t>
      </w:r>
    </w:p>
    <w:p w14:paraId="66AECB11" w14:textId="77777777" w:rsidR="0013500B" w:rsidRDefault="00E87781">
      <w:pPr>
        <w:pStyle w:val="ad"/>
        <w:numPr>
          <w:ilvl w:val="0"/>
          <w:numId w:val="6"/>
        </w:numPr>
        <w:spacing w:line="276" w:lineRule="auto"/>
        <w:ind w:firstLineChars="0"/>
        <w:rPr>
          <w:rFonts w:ascii="微软雅黑" w:eastAsia="微软雅黑" w:hAnsi="微软雅黑"/>
          <w:bCs/>
          <w:sz w:val="22"/>
        </w:rPr>
      </w:pPr>
      <w:r>
        <w:rPr>
          <w:rFonts w:ascii="微软雅黑" w:eastAsia="微软雅黑" w:hAnsi="微软雅黑" w:hint="eastAsia"/>
          <w:bCs/>
          <w:sz w:val="22"/>
        </w:rPr>
        <w:t>如若出现疫情等不可抗力因素，组委会保留在不影响比赛公平性的前提下对比赛时间和比赛形式调整的权力，其他未尽事宜请以大赛</w:t>
      </w:r>
      <w:proofErr w:type="gramStart"/>
      <w:r>
        <w:rPr>
          <w:rFonts w:ascii="微软雅黑" w:eastAsia="微软雅黑" w:hAnsi="微软雅黑" w:hint="eastAsia"/>
          <w:bCs/>
          <w:sz w:val="22"/>
        </w:rPr>
        <w:t>官网通知</w:t>
      </w:r>
      <w:proofErr w:type="gramEnd"/>
      <w:r>
        <w:rPr>
          <w:rFonts w:ascii="微软雅黑" w:eastAsia="微软雅黑" w:hAnsi="微软雅黑" w:hint="eastAsia"/>
          <w:bCs/>
          <w:sz w:val="22"/>
        </w:rPr>
        <w:t>为准。</w:t>
      </w:r>
    </w:p>
    <w:p w14:paraId="5AB12D08" w14:textId="77777777" w:rsidR="0013500B" w:rsidRDefault="00E87781">
      <w:pPr>
        <w:pStyle w:val="ad"/>
        <w:numPr>
          <w:ilvl w:val="0"/>
          <w:numId w:val="1"/>
        </w:numPr>
        <w:spacing w:line="276" w:lineRule="auto"/>
        <w:ind w:firstLineChars="0"/>
        <w:rPr>
          <w:rFonts w:ascii="微软雅黑" w:eastAsia="微软雅黑" w:hAnsi="微软雅黑"/>
          <w:b/>
          <w:sz w:val="24"/>
          <w:szCs w:val="24"/>
        </w:rPr>
      </w:pPr>
      <w:r>
        <w:rPr>
          <w:rFonts w:ascii="微软雅黑" w:eastAsia="微软雅黑" w:hAnsi="微软雅黑" w:hint="eastAsia"/>
          <w:b/>
          <w:sz w:val="24"/>
          <w:szCs w:val="24"/>
        </w:rPr>
        <w:t>联系方式及联系人：</w:t>
      </w:r>
    </w:p>
    <w:p w14:paraId="5A196E49" w14:textId="05F6260F" w:rsidR="0013500B" w:rsidRDefault="00E87781">
      <w:pPr>
        <w:spacing w:line="276" w:lineRule="auto"/>
        <w:ind w:firstLineChars="200" w:firstLine="440"/>
        <w:jc w:val="left"/>
        <w:rPr>
          <w:rFonts w:ascii="微软雅黑" w:eastAsia="微软雅黑" w:hAnsi="微软雅黑"/>
          <w:bCs/>
          <w:sz w:val="22"/>
        </w:rPr>
      </w:pPr>
      <w:r>
        <w:rPr>
          <w:rFonts w:ascii="微软雅黑" w:eastAsia="微软雅黑" w:hAnsi="微软雅黑" w:hint="eastAsia"/>
          <w:bCs/>
          <w:sz w:val="22"/>
        </w:rPr>
        <w:t>信</w:t>
      </w:r>
      <w:proofErr w:type="gramStart"/>
      <w:r>
        <w:rPr>
          <w:rFonts w:ascii="微软雅黑" w:eastAsia="微软雅黑" w:hAnsi="微软雅黑" w:hint="eastAsia"/>
          <w:bCs/>
          <w:sz w:val="22"/>
        </w:rPr>
        <w:t>安大赛</w:t>
      </w:r>
      <w:proofErr w:type="gramEnd"/>
      <w:r>
        <w:rPr>
          <w:rFonts w:ascii="微软雅黑" w:eastAsia="微软雅黑" w:hAnsi="微软雅黑" w:hint="eastAsia"/>
          <w:bCs/>
          <w:sz w:val="22"/>
        </w:rPr>
        <w:t>-</w:t>
      </w:r>
      <w:r>
        <w:rPr>
          <w:rFonts w:ascii="微软雅黑" w:eastAsia="微软雅黑" w:hAnsi="微软雅黑" w:hint="eastAsia"/>
          <w:bCs/>
          <w:sz w:val="22"/>
        </w:rPr>
        <w:t>西北赛区</w:t>
      </w:r>
      <w:r>
        <w:rPr>
          <w:rFonts w:ascii="微软雅黑" w:eastAsia="微软雅黑" w:hAnsi="微软雅黑" w:hint="eastAsia"/>
          <w:bCs/>
          <w:sz w:val="22"/>
        </w:rPr>
        <w:t>QQ</w:t>
      </w:r>
      <w:r>
        <w:rPr>
          <w:rFonts w:ascii="微软雅黑" w:eastAsia="微软雅黑" w:hAnsi="微软雅黑" w:hint="eastAsia"/>
          <w:bCs/>
          <w:sz w:val="22"/>
        </w:rPr>
        <w:t>群（</w:t>
      </w:r>
      <w:r>
        <w:rPr>
          <w:rFonts w:ascii="微软雅黑" w:eastAsia="微软雅黑" w:hAnsi="微软雅黑" w:hint="eastAsia"/>
          <w:bCs/>
          <w:sz w:val="22"/>
        </w:rPr>
        <w:t>850286465</w:t>
      </w:r>
      <w:r>
        <w:rPr>
          <w:rFonts w:ascii="微软雅黑" w:eastAsia="微软雅黑" w:hAnsi="微软雅黑" w:hint="eastAsia"/>
          <w:bCs/>
          <w:sz w:val="22"/>
        </w:rPr>
        <w:t>）</w:t>
      </w:r>
    </w:p>
    <w:p w14:paraId="1CA8D351" w14:textId="77777777" w:rsidR="0013500B" w:rsidRDefault="00E87781">
      <w:pPr>
        <w:pStyle w:val="ad"/>
        <w:spacing w:line="276" w:lineRule="auto"/>
        <w:ind w:firstLine="440"/>
        <w:jc w:val="left"/>
        <w:rPr>
          <w:rFonts w:ascii="微软雅黑" w:eastAsia="微软雅黑" w:hAnsi="微软雅黑"/>
          <w:bCs/>
          <w:sz w:val="22"/>
        </w:rPr>
      </w:pPr>
      <w:r>
        <w:rPr>
          <w:rFonts w:ascii="微软雅黑" w:eastAsia="微软雅黑" w:hAnsi="微软雅黑" w:hint="eastAsia"/>
          <w:bCs/>
          <w:sz w:val="22"/>
        </w:rPr>
        <w:t>联系人电话：</w:t>
      </w:r>
    </w:p>
    <w:p w14:paraId="13BF9A61" w14:textId="77777777" w:rsidR="0013500B" w:rsidRDefault="00E87781">
      <w:pPr>
        <w:pStyle w:val="ad"/>
        <w:spacing w:line="276" w:lineRule="auto"/>
        <w:ind w:firstLine="440"/>
        <w:rPr>
          <w:rFonts w:ascii="微软雅黑" w:eastAsia="微软雅黑" w:hAnsi="微软雅黑"/>
          <w:bCs/>
          <w:sz w:val="22"/>
        </w:rPr>
      </w:pPr>
      <w:r>
        <w:rPr>
          <w:rFonts w:ascii="微软雅黑" w:eastAsia="微软雅黑" w:hAnsi="微软雅黑" w:hint="eastAsia"/>
          <w:bCs/>
          <w:sz w:val="22"/>
        </w:rPr>
        <w:t>张老师</w:t>
      </w:r>
      <w:r>
        <w:rPr>
          <w:rFonts w:ascii="微软雅黑" w:eastAsia="微软雅黑" w:hAnsi="微软雅黑" w:hint="eastAsia"/>
          <w:bCs/>
          <w:sz w:val="22"/>
        </w:rPr>
        <w:t>13893160213</w:t>
      </w:r>
      <w:r>
        <w:rPr>
          <w:rFonts w:ascii="微软雅黑" w:eastAsia="微软雅黑" w:hAnsi="微软雅黑" w:hint="eastAsia"/>
          <w:bCs/>
          <w:sz w:val="22"/>
        </w:rPr>
        <w:t>（甘肃政法大学）</w:t>
      </w:r>
      <w:r>
        <w:rPr>
          <w:rFonts w:ascii="微软雅黑" w:eastAsia="微软雅黑" w:hAnsi="微软雅黑" w:hint="eastAsia"/>
          <w:bCs/>
          <w:sz w:val="22"/>
        </w:rPr>
        <w:t xml:space="preserve"> </w:t>
      </w:r>
    </w:p>
    <w:p w14:paraId="38922772" w14:textId="77777777" w:rsidR="0013500B" w:rsidRDefault="00E87781">
      <w:pPr>
        <w:pStyle w:val="ad"/>
        <w:spacing w:line="276" w:lineRule="auto"/>
        <w:ind w:firstLine="440"/>
        <w:rPr>
          <w:rFonts w:ascii="微软雅黑" w:eastAsia="微软雅黑" w:hAnsi="微软雅黑"/>
          <w:bCs/>
          <w:sz w:val="22"/>
        </w:rPr>
      </w:pPr>
      <w:r>
        <w:rPr>
          <w:rFonts w:ascii="微软雅黑" w:eastAsia="微软雅黑" w:hAnsi="微软雅黑" w:hint="eastAsia"/>
          <w:bCs/>
          <w:sz w:val="22"/>
        </w:rPr>
        <w:t>李雪冬</w:t>
      </w:r>
      <w:r>
        <w:rPr>
          <w:rFonts w:ascii="微软雅黑" w:eastAsia="微软雅黑" w:hAnsi="微软雅黑" w:hint="eastAsia"/>
          <w:bCs/>
          <w:sz w:val="22"/>
        </w:rPr>
        <w:t>18612866941</w:t>
      </w:r>
      <w:r>
        <w:rPr>
          <w:rFonts w:ascii="微软雅黑" w:eastAsia="微软雅黑" w:hAnsi="微软雅黑" w:hint="eastAsia"/>
          <w:bCs/>
          <w:sz w:val="22"/>
        </w:rPr>
        <w:t>（易霖博）</w:t>
      </w:r>
    </w:p>
    <w:p w14:paraId="5A0020B2" w14:textId="77777777" w:rsidR="0013500B" w:rsidRDefault="00E87781">
      <w:pPr>
        <w:pStyle w:val="ad"/>
        <w:numPr>
          <w:ilvl w:val="0"/>
          <w:numId w:val="1"/>
        </w:numPr>
        <w:spacing w:line="276" w:lineRule="auto"/>
        <w:ind w:firstLineChars="0"/>
        <w:rPr>
          <w:rFonts w:ascii="微软雅黑" w:eastAsia="微软雅黑" w:hAnsi="微软雅黑"/>
          <w:b/>
          <w:sz w:val="24"/>
          <w:szCs w:val="24"/>
        </w:rPr>
      </w:pPr>
      <w:r>
        <w:rPr>
          <w:rFonts w:ascii="微软雅黑" w:eastAsia="微软雅黑" w:hAnsi="微软雅黑" w:hint="eastAsia"/>
          <w:b/>
          <w:sz w:val="24"/>
          <w:szCs w:val="24"/>
        </w:rPr>
        <w:t>住宿建议：</w:t>
      </w:r>
    </w:p>
    <w:p w14:paraId="51F3362A" w14:textId="77777777" w:rsidR="0013500B" w:rsidRDefault="00E87781">
      <w:pPr>
        <w:pStyle w:val="ad"/>
        <w:spacing w:line="276" w:lineRule="auto"/>
        <w:ind w:left="480" w:firstLineChars="0" w:firstLine="0"/>
        <w:jc w:val="left"/>
        <w:rPr>
          <w:rFonts w:ascii="微软雅黑" w:eastAsia="微软雅黑" w:hAnsi="微软雅黑"/>
          <w:bCs/>
          <w:sz w:val="22"/>
        </w:rPr>
      </w:pPr>
      <w:r>
        <w:rPr>
          <w:rFonts w:ascii="微软雅黑" w:eastAsia="微软雅黑" w:hAnsi="微软雅黑" w:hint="eastAsia"/>
          <w:bCs/>
          <w:sz w:val="22"/>
        </w:rPr>
        <w:t>参赛队需自行预定住宿，可自主选择入住学校附近酒店，详见附件</w:t>
      </w:r>
      <w:r>
        <w:rPr>
          <w:rFonts w:ascii="微软雅黑" w:eastAsia="微软雅黑" w:hAnsi="微软雅黑" w:hint="eastAsia"/>
          <w:bCs/>
          <w:sz w:val="22"/>
        </w:rPr>
        <w:t>3</w:t>
      </w:r>
      <w:r>
        <w:rPr>
          <w:rFonts w:ascii="微软雅黑" w:eastAsia="微软雅黑" w:hAnsi="微软雅黑" w:hint="eastAsia"/>
          <w:bCs/>
          <w:sz w:val="22"/>
        </w:rPr>
        <w:t>。</w:t>
      </w:r>
    </w:p>
    <w:p w14:paraId="7A71B981" w14:textId="77777777" w:rsidR="0013500B" w:rsidRDefault="0013500B">
      <w:pPr>
        <w:pStyle w:val="ad"/>
        <w:spacing w:line="276" w:lineRule="auto"/>
        <w:ind w:firstLine="480"/>
        <w:rPr>
          <w:rFonts w:ascii="仿宋" w:eastAsia="仿宋" w:hAnsi="仿宋"/>
          <w:bCs/>
          <w:sz w:val="24"/>
          <w:szCs w:val="24"/>
        </w:rPr>
      </w:pPr>
    </w:p>
    <w:p w14:paraId="77E6784E" w14:textId="77777777" w:rsidR="0013500B" w:rsidRDefault="00E87781">
      <w:pPr>
        <w:spacing w:line="276" w:lineRule="auto"/>
        <w:rPr>
          <w:rFonts w:ascii="微软雅黑" w:eastAsia="微软雅黑" w:hAnsi="微软雅黑"/>
          <w:bCs/>
          <w:szCs w:val="21"/>
        </w:rPr>
      </w:pPr>
      <w:r>
        <w:rPr>
          <w:rFonts w:ascii="微软雅黑" w:eastAsia="微软雅黑" w:hAnsi="微软雅黑" w:hint="eastAsia"/>
          <w:bCs/>
          <w:szCs w:val="21"/>
        </w:rPr>
        <w:t>附件</w:t>
      </w:r>
      <w:r>
        <w:rPr>
          <w:rFonts w:ascii="微软雅黑" w:eastAsia="微软雅黑" w:hAnsi="微软雅黑" w:hint="eastAsia"/>
          <w:bCs/>
          <w:szCs w:val="21"/>
        </w:rPr>
        <w:t>1</w:t>
      </w:r>
      <w:r>
        <w:rPr>
          <w:rFonts w:ascii="微软雅黑" w:eastAsia="微软雅黑" w:hAnsi="微软雅黑" w:hint="eastAsia"/>
          <w:bCs/>
          <w:szCs w:val="21"/>
        </w:rPr>
        <w:t>：参赛队汇总表</w:t>
      </w:r>
    </w:p>
    <w:p w14:paraId="5FA23EA5" w14:textId="77777777" w:rsidR="0013500B" w:rsidRDefault="00E87781">
      <w:pPr>
        <w:spacing w:line="276" w:lineRule="auto"/>
        <w:rPr>
          <w:rFonts w:ascii="微软雅黑" w:eastAsia="微软雅黑" w:hAnsi="微软雅黑"/>
          <w:bCs/>
          <w:szCs w:val="21"/>
        </w:rPr>
      </w:pPr>
      <w:r>
        <w:rPr>
          <w:rFonts w:ascii="微软雅黑" w:eastAsia="微软雅黑" w:hAnsi="微软雅黑" w:hint="eastAsia"/>
          <w:bCs/>
          <w:szCs w:val="21"/>
        </w:rPr>
        <w:t>附件</w:t>
      </w:r>
      <w:r>
        <w:rPr>
          <w:rFonts w:ascii="微软雅黑" w:eastAsia="微软雅黑" w:hAnsi="微软雅黑" w:hint="eastAsia"/>
          <w:bCs/>
          <w:szCs w:val="21"/>
        </w:rPr>
        <w:t>2</w:t>
      </w:r>
      <w:r>
        <w:rPr>
          <w:rFonts w:ascii="微软雅黑" w:eastAsia="微软雅黑" w:hAnsi="微软雅黑" w:hint="eastAsia"/>
          <w:bCs/>
          <w:szCs w:val="21"/>
        </w:rPr>
        <w:t>：</w:t>
      </w:r>
      <w:r>
        <w:rPr>
          <w:rFonts w:ascii="微软雅黑" w:eastAsia="微软雅黑" w:hAnsi="微软雅黑" w:hint="eastAsia"/>
          <w:bCs/>
          <w:szCs w:val="21"/>
        </w:rPr>
        <w:t>西北赛区</w:t>
      </w:r>
      <w:r>
        <w:rPr>
          <w:rFonts w:ascii="微软雅黑" w:eastAsia="微软雅黑" w:hAnsi="微软雅黑" w:hint="eastAsia"/>
          <w:bCs/>
          <w:szCs w:val="21"/>
        </w:rPr>
        <w:t>注意事项</w:t>
      </w:r>
    </w:p>
    <w:p w14:paraId="6E4A38F3" w14:textId="77777777" w:rsidR="0013500B" w:rsidRDefault="00E87781">
      <w:pPr>
        <w:spacing w:line="276" w:lineRule="auto"/>
        <w:rPr>
          <w:rFonts w:ascii="微软雅黑" w:eastAsia="微软雅黑" w:hAnsi="微软雅黑"/>
          <w:bCs/>
          <w:szCs w:val="21"/>
        </w:rPr>
      </w:pPr>
      <w:r>
        <w:rPr>
          <w:rFonts w:ascii="微软雅黑" w:eastAsia="微软雅黑" w:hAnsi="微软雅黑" w:hint="eastAsia"/>
          <w:bCs/>
          <w:szCs w:val="21"/>
        </w:rPr>
        <w:t>附件</w:t>
      </w:r>
      <w:r>
        <w:rPr>
          <w:rFonts w:ascii="微软雅黑" w:eastAsia="微软雅黑" w:hAnsi="微软雅黑" w:hint="eastAsia"/>
          <w:bCs/>
          <w:szCs w:val="21"/>
        </w:rPr>
        <w:t>3</w:t>
      </w:r>
      <w:r>
        <w:rPr>
          <w:rFonts w:ascii="微软雅黑" w:eastAsia="微软雅黑" w:hAnsi="微软雅黑" w:hint="eastAsia"/>
          <w:bCs/>
          <w:szCs w:val="21"/>
        </w:rPr>
        <w:t>：</w:t>
      </w:r>
      <w:r>
        <w:rPr>
          <w:rFonts w:ascii="微软雅黑" w:eastAsia="微软雅黑" w:hAnsi="微软雅黑" w:hint="eastAsia"/>
          <w:bCs/>
          <w:szCs w:val="21"/>
        </w:rPr>
        <w:t>西北赛区</w:t>
      </w:r>
      <w:r>
        <w:rPr>
          <w:rFonts w:ascii="微软雅黑" w:eastAsia="微软雅黑" w:hAnsi="微软雅黑" w:hint="eastAsia"/>
          <w:bCs/>
          <w:szCs w:val="21"/>
        </w:rPr>
        <w:t>交通及住宿指南</w:t>
      </w:r>
    </w:p>
    <w:p w14:paraId="3077A988" w14:textId="77777777" w:rsidR="0013500B" w:rsidRDefault="0013500B">
      <w:pPr>
        <w:spacing w:line="276" w:lineRule="auto"/>
        <w:rPr>
          <w:rFonts w:ascii="微软雅黑" w:eastAsia="微软雅黑" w:hAnsi="微软雅黑"/>
          <w:bCs/>
          <w:szCs w:val="21"/>
        </w:rPr>
      </w:pPr>
    </w:p>
    <w:p w14:paraId="79AF8591" w14:textId="77777777" w:rsidR="0013500B" w:rsidRDefault="00E87781">
      <w:pPr>
        <w:jc w:val="right"/>
        <w:rPr>
          <w:rFonts w:ascii="微软雅黑" w:eastAsia="微软雅黑" w:hAnsi="微软雅黑"/>
          <w:b/>
          <w:color w:val="000000" w:themeColor="text1"/>
          <w:sz w:val="24"/>
          <w:szCs w:val="24"/>
        </w:rPr>
      </w:pPr>
      <w:r>
        <w:rPr>
          <w:rFonts w:ascii="微软雅黑" w:eastAsia="微软雅黑" w:hAnsi="微软雅黑" w:hint="eastAsia"/>
          <w:b/>
          <w:color w:val="000000" w:themeColor="text1"/>
          <w:sz w:val="24"/>
          <w:szCs w:val="24"/>
        </w:rPr>
        <w:t>第十四届全国大学生信息安全竞赛</w:t>
      </w:r>
      <w:r>
        <w:rPr>
          <w:rFonts w:ascii="微软雅黑" w:eastAsia="微软雅黑" w:hAnsi="微软雅黑" w:hint="eastAsia"/>
          <w:b/>
          <w:color w:val="000000" w:themeColor="text1"/>
          <w:sz w:val="24"/>
          <w:szCs w:val="24"/>
        </w:rPr>
        <w:t>-</w:t>
      </w:r>
      <w:r>
        <w:rPr>
          <w:rFonts w:ascii="微软雅黑" w:eastAsia="微软雅黑" w:hAnsi="微软雅黑" w:hint="eastAsia"/>
          <w:b/>
          <w:color w:val="000000" w:themeColor="text1"/>
          <w:sz w:val="24"/>
          <w:szCs w:val="24"/>
        </w:rPr>
        <w:t>创新实践</w:t>
      </w:r>
      <w:proofErr w:type="gramStart"/>
      <w:r>
        <w:rPr>
          <w:rFonts w:ascii="微软雅黑" w:eastAsia="微软雅黑" w:hAnsi="微软雅黑" w:hint="eastAsia"/>
          <w:b/>
          <w:color w:val="000000" w:themeColor="text1"/>
          <w:sz w:val="24"/>
          <w:szCs w:val="24"/>
        </w:rPr>
        <w:t>能力赛</w:t>
      </w:r>
      <w:proofErr w:type="gramEnd"/>
      <w:r>
        <w:rPr>
          <w:rFonts w:ascii="微软雅黑" w:eastAsia="微软雅黑" w:hAnsi="微软雅黑" w:hint="eastAsia"/>
          <w:b/>
          <w:color w:val="000000" w:themeColor="text1"/>
          <w:sz w:val="24"/>
          <w:szCs w:val="24"/>
        </w:rPr>
        <w:t>组</w:t>
      </w:r>
      <w:r>
        <w:rPr>
          <w:rFonts w:ascii="微软雅黑" w:eastAsia="微软雅黑" w:hAnsi="微软雅黑" w:hint="eastAsia"/>
          <w:b/>
          <w:color w:val="000000" w:themeColor="text1"/>
          <w:sz w:val="24"/>
          <w:szCs w:val="24"/>
        </w:rPr>
        <w:t>委会</w:t>
      </w:r>
    </w:p>
    <w:p w14:paraId="5DA41099" w14:textId="77777777" w:rsidR="0013500B" w:rsidRDefault="00E87781">
      <w:pPr>
        <w:jc w:val="right"/>
        <w:rPr>
          <w:rFonts w:ascii="微软雅黑" w:eastAsia="微软雅黑" w:hAnsi="微软雅黑"/>
          <w:b/>
          <w:color w:val="000000" w:themeColor="text1"/>
          <w:sz w:val="24"/>
          <w:szCs w:val="24"/>
        </w:rPr>
      </w:pPr>
      <w:r>
        <w:rPr>
          <w:rFonts w:ascii="微软雅黑" w:eastAsia="微软雅黑" w:hAnsi="微软雅黑" w:hint="eastAsia"/>
          <w:b/>
          <w:color w:val="000000" w:themeColor="text1"/>
          <w:sz w:val="24"/>
          <w:szCs w:val="24"/>
        </w:rPr>
        <w:t>第十四届全国大学生信息安全竞赛</w:t>
      </w:r>
      <w:r>
        <w:rPr>
          <w:rFonts w:ascii="微软雅黑" w:eastAsia="微软雅黑" w:hAnsi="微软雅黑" w:hint="eastAsia"/>
          <w:b/>
          <w:color w:val="000000" w:themeColor="text1"/>
          <w:sz w:val="24"/>
          <w:szCs w:val="24"/>
        </w:rPr>
        <w:t>-</w:t>
      </w:r>
      <w:r>
        <w:rPr>
          <w:rFonts w:ascii="微软雅黑" w:eastAsia="微软雅黑" w:hAnsi="微软雅黑" w:hint="eastAsia"/>
          <w:b/>
          <w:color w:val="000000" w:themeColor="text1"/>
          <w:sz w:val="24"/>
          <w:szCs w:val="24"/>
        </w:rPr>
        <w:t>创新实践</w:t>
      </w:r>
      <w:proofErr w:type="gramStart"/>
      <w:r>
        <w:rPr>
          <w:rFonts w:ascii="微软雅黑" w:eastAsia="微软雅黑" w:hAnsi="微软雅黑" w:hint="eastAsia"/>
          <w:b/>
          <w:color w:val="000000" w:themeColor="text1"/>
          <w:sz w:val="24"/>
          <w:szCs w:val="24"/>
        </w:rPr>
        <w:t>能力赛</w:t>
      </w:r>
      <w:proofErr w:type="gramEnd"/>
      <w:r>
        <w:rPr>
          <w:rFonts w:ascii="微软雅黑" w:eastAsia="微软雅黑" w:hAnsi="微软雅黑" w:hint="eastAsia"/>
          <w:b/>
          <w:color w:val="000000" w:themeColor="text1"/>
          <w:sz w:val="24"/>
          <w:szCs w:val="24"/>
        </w:rPr>
        <w:t>西北组委会</w:t>
      </w:r>
    </w:p>
    <w:p w14:paraId="7A1DA069" w14:textId="77777777" w:rsidR="0013500B" w:rsidRDefault="00E87781">
      <w:pPr>
        <w:ind w:right="480"/>
        <w:jc w:val="right"/>
        <w:rPr>
          <w:rFonts w:ascii="微软雅黑" w:eastAsia="微软雅黑" w:hAnsi="微软雅黑"/>
          <w:b/>
          <w:color w:val="000000" w:themeColor="text1"/>
          <w:sz w:val="24"/>
          <w:szCs w:val="24"/>
        </w:rPr>
      </w:pPr>
      <w:r>
        <w:rPr>
          <w:rFonts w:ascii="微软雅黑" w:eastAsia="微软雅黑" w:hAnsi="微软雅黑" w:hint="eastAsia"/>
          <w:b/>
          <w:color w:val="000000" w:themeColor="text1"/>
          <w:sz w:val="24"/>
          <w:szCs w:val="24"/>
        </w:rPr>
        <w:t>2</w:t>
      </w:r>
      <w:r>
        <w:rPr>
          <w:rFonts w:ascii="微软雅黑" w:eastAsia="微软雅黑" w:hAnsi="微软雅黑"/>
          <w:b/>
          <w:color w:val="000000" w:themeColor="text1"/>
          <w:sz w:val="24"/>
          <w:szCs w:val="24"/>
        </w:rPr>
        <w:t>021</w:t>
      </w:r>
      <w:r>
        <w:rPr>
          <w:rFonts w:ascii="微软雅黑" w:eastAsia="微软雅黑" w:hAnsi="微软雅黑" w:hint="eastAsia"/>
          <w:b/>
          <w:color w:val="000000" w:themeColor="text1"/>
          <w:sz w:val="24"/>
          <w:szCs w:val="24"/>
        </w:rPr>
        <w:t>年</w:t>
      </w:r>
      <w:r>
        <w:rPr>
          <w:rFonts w:ascii="微软雅黑" w:eastAsia="微软雅黑" w:hAnsi="微软雅黑" w:hint="eastAsia"/>
          <w:b/>
          <w:color w:val="000000" w:themeColor="text1"/>
          <w:sz w:val="24"/>
          <w:szCs w:val="24"/>
        </w:rPr>
        <w:t>5</w:t>
      </w:r>
      <w:r>
        <w:rPr>
          <w:rFonts w:ascii="微软雅黑" w:eastAsia="微软雅黑" w:hAnsi="微软雅黑" w:hint="eastAsia"/>
          <w:b/>
          <w:color w:val="000000" w:themeColor="text1"/>
          <w:sz w:val="24"/>
          <w:szCs w:val="24"/>
        </w:rPr>
        <w:t>月</w:t>
      </w:r>
      <w:r>
        <w:rPr>
          <w:rFonts w:ascii="微软雅黑" w:eastAsia="微软雅黑" w:hAnsi="微软雅黑" w:hint="eastAsia"/>
          <w:b/>
          <w:color w:val="000000" w:themeColor="text1"/>
          <w:sz w:val="24"/>
          <w:szCs w:val="24"/>
        </w:rPr>
        <w:t>2</w:t>
      </w:r>
      <w:r>
        <w:rPr>
          <w:rFonts w:ascii="微软雅黑" w:eastAsia="微软雅黑" w:hAnsi="微软雅黑"/>
          <w:b/>
          <w:color w:val="000000" w:themeColor="text1"/>
          <w:sz w:val="24"/>
          <w:szCs w:val="24"/>
        </w:rPr>
        <w:t>4</w:t>
      </w:r>
      <w:r>
        <w:rPr>
          <w:rFonts w:ascii="微软雅黑" w:eastAsia="微软雅黑" w:hAnsi="微软雅黑" w:hint="eastAsia"/>
          <w:b/>
          <w:color w:val="000000" w:themeColor="text1"/>
          <w:sz w:val="24"/>
          <w:szCs w:val="24"/>
        </w:rPr>
        <w:t>日</w:t>
      </w:r>
    </w:p>
    <w:p w14:paraId="5D9FCC63" w14:textId="77777777" w:rsidR="0013500B" w:rsidRDefault="0013500B">
      <w:pPr>
        <w:jc w:val="right"/>
        <w:rPr>
          <w:rFonts w:ascii="微软雅黑" w:eastAsia="微软雅黑" w:hAnsi="微软雅黑"/>
          <w:b/>
          <w:color w:val="000000" w:themeColor="text1"/>
          <w:sz w:val="24"/>
          <w:szCs w:val="24"/>
        </w:rPr>
      </w:pPr>
    </w:p>
    <w:p w14:paraId="5670CFB3" w14:textId="77777777" w:rsidR="0013500B" w:rsidRDefault="00E87781">
      <w:pPr>
        <w:pageBreakBefore/>
        <w:rPr>
          <w:rFonts w:ascii="微软雅黑" w:eastAsia="微软雅黑" w:hAnsi="微软雅黑" w:cs="微软雅黑"/>
          <w:b/>
          <w:bCs/>
        </w:rPr>
      </w:pPr>
      <w:r>
        <w:rPr>
          <w:rFonts w:ascii="微软雅黑" w:eastAsia="微软雅黑" w:hAnsi="微软雅黑" w:cs="微软雅黑" w:hint="eastAsia"/>
          <w:b/>
          <w:bCs/>
        </w:rPr>
        <w:lastRenderedPageBreak/>
        <w:t>附件</w:t>
      </w:r>
      <w:r>
        <w:rPr>
          <w:rFonts w:ascii="微软雅黑" w:eastAsia="微软雅黑" w:hAnsi="微软雅黑" w:cs="微软雅黑" w:hint="eastAsia"/>
          <w:b/>
          <w:bCs/>
        </w:rPr>
        <w:t>1</w:t>
      </w:r>
    </w:p>
    <w:p w14:paraId="40DCE8C8" w14:textId="77777777" w:rsidR="0013500B" w:rsidRDefault="00E87781">
      <w:pPr>
        <w:jc w:val="center"/>
        <w:rPr>
          <w:rFonts w:ascii="微软雅黑" w:eastAsia="微软雅黑" w:hAnsi="微软雅黑" w:cs="微软雅黑"/>
          <w:b/>
          <w:bCs/>
          <w:sz w:val="28"/>
          <w:szCs w:val="32"/>
        </w:rPr>
      </w:pPr>
      <w:r>
        <w:rPr>
          <w:rFonts w:ascii="微软雅黑" w:eastAsia="微软雅黑" w:hAnsi="微软雅黑" w:cs="微软雅黑" w:hint="eastAsia"/>
          <w:b/>
          <w:bCs/>
          <w:sz w:val="28"/>
          <w:szCs w:val="32"/>
        </w:rPr>
        <w:t>第十四届全国大学生信息安全竞赛</w:t>
      </w:r>
      <w:r>
        <w:rPr>
          <w:rFonts w:ascii="微软雅黑" w:eastAsia="微软雅黑" w:hAnsi="微软雅黑" w:cs="微软雅黑" w:hint="eastAsia"/>
          <w:b/>
          <w:bCs/>
          <w:sz w:val="28"/>
          <w:szCs w:val="32"/>
        </w:rPr>
        <w:t>-</w:t>
      </w:r>
      <w:r>
        <w:rPr>
          <w:rFonts w:ascii="微软雅黑" w:eastAsia="微软雅黑" w:hAnsi="微软雅黑" w:cs="微软雅黑" w:hint="eastAsia"/>
          <w:b/>
          <w:bCs/>
          <w:sz w:val="28"/>
          <w:szCs w:val="32"/>
        </w:rPr>
        <w:t>创新实践能力赛</w:t>
      </w:r>
    </w:p>
    <w:p w14:paraId="75DB29ED" w14:textId="77777777" w:rsidR="0013500B" w:rsidRDefault="00E87781">
      <w:pPr>
        <w:jc w:val="center"/>
        <w:rPr>
          <w:rFonts w:ascii="微软雅黑" w:eastAsia="微软雅黑" w:hAnsi="微软雅黑" w:cs="微软雅黑"/>
          <w:b/>
          <w:bCs/>
          <w:sz w:val="24"/>
          <w:szCs w:val="28"/>
        </w:rPr>
      </w:pPr>
      <w:r>
        <w:rPr>
          <w:rFonts w:ascii="微软雅黑" w:eastAsia="微软雅黑" w:hAnsi="微软雅黑" w:cs="微软雅黑" w:hint="eastAsia"/>
          <w:b/>
          <w:bCs/>
          <w:sz w:val="24"/>
          <w:szCs w:val="28"/>
          <w:u w:val="single"/>
        </w:rPr>
        <w:t xml:space="preserve">            </w:t>
      </w:r>
      <w:r>
        <w:rPr>
          <w:rFonts w:ascii="微软雅黑" w:eastAsia="微软雅黑" w:hAnsi="微软雅黑" w:cs="微软雅黑" w:hint="eastAsia"/>
          <w:b/>
          <w:bCs/>
          <w:sz w:val="24"/>
          <w:szCs w:val="28"/>
        </w:rPr>
        <w:t xml:space="preserve"> </w:t>
      </w:r>
      <w:r>
        <w:rPr>
          <w:rFonts w:ascii="微软雅黑" w:eastAsia="微软雅黑" w:hAnsi="微软雅黑" w:cs="微软雅黑" w:hint="eastAsia"/>
          <w:b/>
          <w:bCs/>
          <w:sz w:val="24"/>
          <w:szCs w:val="28"/>
        </w:rPr>
        <w:t>大学（学院）西北赛区参赛队汇总表</w:t>
      </w:r>
    </w:p>
    <w:p w14:paraId="73E4712A" w14:textId="77777777" w:rsidR="0013500B" w:rsidRDefault="0013500B">
      <w:pPr>
        <w:spacing w:line="400" w:lineRule="exact"/>
        <w:ind w:rightChars="242" w:right="508"/>
        <w:jc w:val="right"/>
      </w:pP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6"/>
        <w:gridCol w:w="1641"/>
        <w:gridCol w:w="1993"/>
        <w:gridCol w:w="3056"/>
      </w:tblGrid>
      <w:tr w:rsidR="0013500B" w14:paraId="423D81ED" w14:textId="77777777">
        <w:trPr>
          <w:trHeight w:val="567"/>
          <w:jc w:val="center"/>
        </w:trPr>
        <w:tc>
          <w:tcPr>
            <w:tcW w:w="8296" w:type="dxa"/>
            <w:gridSpan w:val="4"/>
          </w:tcPr>
          <w:p w14:paraId="1DD65311" w14:textId="77777777" w:rsidR="0013500B" w:rsidRDefault="00E87781">
            <w:pPr>
              <w:spacing w:line="400" w:lineRule="exact"/>
              <w:jc w:val="center"/>
              <w:rPr>
                <w:rFonts w:ascii="仿宋" w:eastAsia="仿宋" w:hAnsi="仿宋" w:cs="仿宋"/>
                <w:sz w:val="24"/>
              </w:rPr>
            </w:pPr>
            <w:r>
              <w:rPr>
                <w:rFonts w:ascii="仿宋" w:eastAsia="仿宋" w:hAnsi="仿宋" w:cs="仿宋" w:hint="eastAsia"/>
                <w:sz w:val="24"/>
              </w:rPr>
              <w:t>西北赛区参赛队员（不超过</w:t>
            </w:r>
            <w:r>
              <w:rPr>
                <w:rFonts w:ascii="仿宋" w:eastAsia="仿宋" w:hAnsi="仿宋" w:cs="仿宋" w:hint="eastAsia"/>
                <w:sz w:val="24"/>
              </w:rPr>
              <w:t>4</w:t>
            </w:r>
            <w:r>
              <w:rPr>
                <w:rFonts w:ascii="仿宋" w:eastAsia="仿宋" w:hAnsi="仿宋" w:cs="仿宋" w:hint="eastAsia"/>
                <w:sz w:val="24"/>
              </w:rPr>
              <w:t>人）</w:t>
            </w:r>
          </w:p>
        </w:tc>
      </w:tr>
      <w:tr w:rsidR="0013500B" w14:paraId="657FC38D" w14:textId="77777777">
        <w:trPr>
          <w:trHeight w:val="567"/>
          <w:jc w:val="center"/>
        </w:trPr>
        <w:tc>
          <w:tcPr>
            <w:tcW w:w="1606" w:type="dxa"/>
            <w:vAlign w:val="center"/>
          </w:tcPr>
          <w:p w14:paraId="4CAE3744" w14:textId="77777777" w:rsidR="0013500B" w:rsidRDefault="00E87781">
            <w:pPr>
              <w:jc w:val="center"/>
              <w:rPr>
                <w:rFonts w:ascii="仿宋" w:eastAsia="仿宋" w:hAnsi="仿宋" w:cs="仿宋"/>
                <w:sz w:val="24"/>
              </w:rPr>
            </w:pPr>
            <w:r>
              <w:rPr>
                <w:rFonts w:ascii="仿宋" w:eastAsia="仿宋" w:hAnsi="仿宋" w:cs="仿宋" w:hint="eastAsia"/>
                <w:sz w:val="24"/>
              </w:rPr>
              <w:t>序号</w:t>
            </w:r>
          </w:p>
        </w:tc>
        <w:tc>
          <w:tcPr>
            <w:tcW w:w="1641" w:type="dxa"/>
            <w:vAlign w:val="center"/>
          </w:tcPr>
          <w:p w14:paraId="528B0132" w14:textId="77777777" w:rsidR="0013500B" w:rsidRDefault="00E87781">
            <w:pPr>
              <w:jc w:val="center"/>
              <w:rPr>
                <w:rFonts w:ascii="仿宋" w:eastAsia="仿宋" w:hAnsi="仿宋" w:cs="仿宋"/>
                <w:sz w:val="24"/>
              </w:rPr>
            </w:pPr>
            <w:r>
              <w:rPr>
                <w:rFonts w:ascii="仿宋" w:eastAsia="仿宋" w:hAnsi="仿宋" w:cs="仿宋" w:hint="eastAsia"/>
                <w:sz w:val="24"/>
              </w:rPr>
              <w:t>参赛类别</w:t>
            </w:r>
          </w:p>
        </w:tc>
        <w:tc>
          <w:tcPr>
            <w:tcW w:w="1993" w:type="dxa"/>
            <w:vAlign w:val="center"/>
          </w:tcPr>
          <w:p w14:paraId="39B9BEAB" w14:textId="77777777" w:rsidR="0013500B" w:rsidRDefault="00E87781">
            <w:pPr>
              <w:jc w:val="center"/>
              <w:rPr>
                <w:rFonts w:ascii="仿宋" w:eastAsia="仿宋" w:hAnsi="仿宋" w:cs="仿宋"/>
                <w:sz w:val="24"/>
              </w:rPr>
            </w:pPr>
            <w:r>
              <w:rPr>
                <w:rFonts w:ascii="仿宋" w:eastAsia="仿宋" w:hAnsi="仿宋" w:cs="仿宋" w:hint="eastAsia"/>
                <w:sz w:val="24"/>
              </w:rPr>
              <w:t>姓名</w:t>
            </w:r>
          </w:p>
        </w:tc>
        <w:tc>
          <w:tcPr>
            <w:tcW w:w="3056" w:type="dxa"/>
            <w:vAlign w:val="center"/>
          </w:tcPr>
          <w:p w14:paraId="25D4885B" w14:textId="77777777" w:rsidR="0013500B" w:rsidRDefault="00E87781">
            <w:pPr>
              <w:spacing w:line="400" w:lineRule="exact"/>
              <w:ind w:rightChars="242" w:right="508"/>
              <w:jc w:val="center"/>
              <w:rPr>
                <w:rFonts w:ascii="仿宋" w:eastAsia="仿宋" w:hAnsi="仿宋" w:cs="仿宋"/>
                <w:sz w:val="24"/>
              </w:rPr>
            </w:pPr>
            <w:r>
              <w:rPr>
                <w:rFonts w:ascii="仿宋" w:eastAsia="仿宋" w:hAnsi="仿宋" w:cs="仿宋" w:hint="eastAsia"/>
                <w:sz w:val="24"/>
              </w:rPr>
              <w:t>移动电话</w:t>
            </w:r>
          </w:p>
        </w:tc>
      </w:tr>
      <w:tr w:rsidR="0013500B" w14:paraId="616D78B7" w14:textId="77777777">
        <w:trPr>
          <w:trHeight w:val="567"/>
          <w:jc w:val="center"/>
        </w:trPr>
        <w:tc>
          <w:tcPr>
            <w:tcW w:w="1606" w:type="dxa"/>
            <w:vAlign w:val="center"/>
          </w:tcPr>
          <w:p w14:paraId="717DF6C6" w14:textId="77777777" w:rsidR="0013500B" w:rsidRDefault="00E87781">
            <w:pPr>
              <w:jc w:val="center"/>
              <w:rPr>
                <w:rFonts w:ascii="仿宋" w:eastAsia="仿宋" w:hAnsi="仿宋" w:cs="仿宋"/>
                <w:sz w:val="24"/>
              </w:rPr>
            </w:pPr>
            <w:r>
              <w:rPr>
                <w:rFonts w:ascii="仿宋" w:eastAsia="仿宋" w:hAnsi="仿宋" w:cs="仿宋" w:hint="eastAsia"/>
                <w:sz w:val="24"/>
              </w:rPr>
              <w:t>1</w:t>
            </w:r>
          </w:p>
        </w:tc>
        <w:tc>
          <w:tcPr>
            <w:tcW w:w="1641" w:type="dxa"/>
            <w:vAlign w:val="center"/>
          </w:tcPr>
          <w:p w14:paraId="0871021E" w14:textId="77777777" w:rsidR="0013500B" w:rsidRDefault="00E87781">
            <w:pPr>
              <w:jc w:val="center"/>
              <w:rPr>
                <w:rFonts w:ascii="仿宋" w:eastAsia="仿宋" w:hAnsi="仿宋" w:cs="仿宋"/>
                <w:sz w:val="24"/>
              </w:rPr>
            </w:pPr>
            <w:r>
              <w:rPr>
                <w:rFonts w:ascii="仿宋" w:eastAsia="仿宋" w:hAnsi="仿宋" w:cs="仿宋" w:hint="eastAsia"/>
                <w:sz w:val="24"/>
              </w:rPr>
              <w:t>指导教师</w:t>
            </w:r>
          </w:p>
        </w:tc>
        <w:tc>
          <w:tcPr>
            <w:tcW w:w="1993" w:type="dxa"/>
            <w:vAlign w:val="center"/>
          </w:tcPr>
          <w:p w14:paraId="726AF9DC" w14:textId="77777777" w:rsidR="0013500B" w:rsidRDefault="0013500B">
            <w:pPr>
              <w:jc w:val="center"/>
              <w:rPr>
                <w:rFonts w:ascii="仿宋" w:eastAsia="仿宋" w:hAnsi="仿宋" w:cs="仿宋"/>
                <w:sz w:val="24"/>
              </w:rPr>
            </w:pPr>
          </w:p>
        </w:tc>
        <w:tc>
          <w:tcPr>
            <w:tcW w:w="3056" w:type="dxa"/>
            <w:vAlign w:val="center"/>
          </w:tcPr>
          <w:p w14:paraId="0D005946" w14:textId="77777777" w:rsidR="0013500B" w:rsidRDefault="0013500B">
            <w:pPr>
              <w:spacing w:line="400" w:lineRule="exact"/>
              <w:ind w:rightChars="242" w:right="508"/>
              <w:jc w:val="center"/>
              <w:rPr>
                <w:rFonts w:ascii="仿宋" w:eastAsia="仿宋" w:hAnsi="仿宋" w:cs="仿宋"/>
                <w:sz w:val="24"/>
              </w:rPr>
            </w:pPr>
          </w:p>
        </w:tc>
      </w:tr>
      <w:tr w:rsidR="0013500B" w14:paraId="23794D41" w14:textId="77777777">
        <w:trPr>
          <w:trHeight w:val="567"/>
          <w:jc w:val="center"/>
        </w:trPr>
        <w:tc>
          <w:tcPr>
            <w:tcW w:w="1606" w:type="dxa"/>
            <w:vAlign w:val="center"/>
          </w:tcPr>
          <w:p w14:paraId="3FBCFDB7" w14:textId="77777777" w:rsidR="0013500B" w:rsidRDefault="00E87781">
            <w:pPr>
              <w:jc w:val="center"/>
              <w:rPr>
                <w:rFonts w:ascii="仿宋" w:eastAsia="仿宋" w:hAnsi="仿宋" w:cs="仿宋"/>
                <w:sz w:val="24"/>
              </w:rPr>
            </w:pPr>
            <w:r>
              <w:rPr>
                <w:rFonts w:ascii="仿宋" w:eastAsia="仿宋" w:hAnsi="仿宋" w:cs="仿宋" w:hint="eastAsia"/>
                <w:sz w:val="24"/>
              </w:rPr>
              <w:t>2</w:t>
            </w:r>
          </w:p>
        </w:tc>
        <w:tc>
          <w:tcPr>
            <w:tcW w:w="1641" w:type="dxa"/>
            <w:vAlign w:val="center"/>
          </w:tcPr>
          <w:p w14:paraId="505E2B46" w14:textId="77777777" w:rsidR="0013500B" w:rsidRDefault="00E87781">
            <w:pPr>
              <w:jc w:val="center"/>
              <w:rPr>
                <w:rFonts w:ascii="仿宋" w:eastAsia="仿宋" w:hAnsi="仿宋" w:cs="仿宋"/>
                <w:sz w:val="24"/>
              </w:rPr>
            </w:pPr>
            <w:r>
              <w:rPr>
                <w:rFonts w:ascii="仿宋" w:eastAsia="仿宋" w:hAnsi="仿宋" w:cs="仿宋" w:hint="eastAsia"/>
                <w:sz w:val="24"/>
              </w:rPr>
              <w:t>队长</w:t>
            </w:r>
          </w:p>
        </w:tc>
        <w:tc>
          <w:tcPr>
            <w:tcW w:w="1993" w:type="dxa"/>
            <w:vAlign w:val="center"/>
          </w:tcPr>
          <w:p w14:paraId="47AEF572" w14:textId="77777777" w:rsidR="0013500B" w:rsidRDefault="0013500B">
            <w:pPr>
              <w:jc w:val="center"/>
              <w:rPr>
                <w:rFonts w:ascii="仿宋" w:eastAsia="仿宋" w:hAnsi="仿宋" w:cs="仿宋"/>
                <w:sz w:val="24"/>
              </w:rPr>
            </w:pPr>
          </w:p>
        </w:tc>
        <w:tc>
          <w:tcPr>
            <w:tcW w:w="3056" w:type="dxa"/>
            <w:vAlign w:val="center"/>
          </w:tcPr>
          <w:p w14:paraId="1E0AE82A" w14:textId="77777777" w:rsidR="0013500B" w:rsidRDefault="0013500B">
            <w:pPr>
              <w:spacing w:line="400" w:lineRule="exact"/>
              <w:ind w:rightChars="242" w:right="508"/>
              <w:jc w:val="center"/>
              <w:rPr>
                <w:rFonts w:ascii="仿宋" w:eastAsia="仿宋" w:hAnsi="仿宋" w:cs="仿宋"/>
                <w:sz w:val="24"/>
              </w:rPr>
            </w:pPr>
          </w:p>
        </w:tc>
      </w:tr>
      <w:tr w:rsidR="0013500B" w14:paraId="2F1D3DEA" w14:textId="77777777">
        <w:trPr>
          <w:trHeight w:val="567"/>
          <w:jc w:val="center"/>
        </w:trPr>
        <w:tc>
          <w:tcPr>
            <w:tcW w:w="1606" w:type="dxa"/>
            <w:vAlign w:val="center"/>
          </w:tcPr>
          <w:p w14:paraId="7F9580B7" w14:textId="77777777" w:rsidR="0013500B" w:rsidRDefault="00E87781">
            <w:pPr>
              <w:jc w:val="center"/>
              <w:rPr>
                <w:rFonts w:ascii="仿宋" w:eastAsia="仿宋" w:hAnsi="仿宋" w:cs="仿宋"/>
                <w:sz w:val="24"/>
              </w:rPr>
            </w:pPr>
            <w:r>
              <w:rPr>
                <w:rFonts w:ascii="仿宋" w:eastAsia="仿宋" w:hAnsi="仿宋" w:cs="仿宋" w:hint="eastAsia"/>
                <w:sz w:val="24"/>
              </w:rPr>
              <w:t>3</w:t>
            </w:r>
          </w:p>
        </w:tc>
        <w:tc>
          <w:tcPr>
            <w:tcW w:w="1641" w:type="dxa"/>
            <w:vAlign w:val="center"/>
          </w:tcPr>
          <w:p w14:paraId="2577DEF9" w14:textId="77777777" w:rsidR="0013500B" w:rsidRDefault="00E87781">
            <w:pPr>
              <w:jc w:val="center"/>
              <w:rPr>
                <w:rFonts w:ascii="仿宋" w:eastAsia="仿宋" w:hAnsi="仿宋" w:cs="仿宋"/>
              </w:rPr>
            </w:pPr>
            <w:r>
              <w:rPr>
                <w:rFonts w:ascii="仿宋" w:eastAsia="仿宋" w:hAnsi="仿宋" w:cs="仿宋" w:hint="eastAsia"/>
                <w:sz w:val="24"/>
              </w:rPr>
              <w:t>队员</w:t>
            </w:r>
          </w:p>
        </w:tc>
        <w:tc>
          <w:tcPr>
            <w:tcW w:w="1993" w:type="dxa"/>
            <w:vAlign w:val="center"/>
          </w:tcPr>
          <w:p w14:paraId="02B1BEEB" w14:textId="77777777" w:rsidR="0013500B" w:rsidRDefault="0013500B">
            <w:pPr>
              <w:spacing w:line="400" w:lineRule="exact"/>
              <w:ind w:rightChars="242" w:right="508"/>
              <w:jc w:val="center"/>
              <w:rPr>
                <w:rFonts w:ascii="仿宋" w:eastAsia="仿宋" w:hAnsi="仿宋" w:cs="仿宋"/>
                <w:sz w:val="24"/>
              </w:rPr>
            </w:pPr>
          </w:p>
        </w:tc>
        <w:tc>
          <w:tcPr>
            <w:tcW w:w="3056" w:type="dxa"/>
            <w:vAlign w:val="center"/>
          </w:tcPr>
          <w:p w14:paraId="77F5E348" w14:textId="77777777" w:rsidR="0013500B" w:rsidRDefault="0013500B">
            <w:pPr>
              <w:spacing w:line="400" w:lineRule="exact"/>
              <w:ind w:rightChars="242" w:right="508"/>
              <w:jc w:val="center"/>
              <w:rPr>
                <w:rFonts w:ascii="仿宋" w:eastAsia="仿宋" w:hAnsi="仿宋" w:cs="仿宋"/>
                <w:sz w:val="24"/>
              </w:rPr>
            </w:pPr>
          </w:p>
        </w:tc>
      </w:tr>
      <w:tr w:rsidR="0013500B" w14:paraId="307B47C3" w14:textId="77777777">
        <w:trPr>
          <w:trHeight w:val="567"/>
          <w:jc w:val="center"/>
        </w:trPr>
        <w:tc>
          <w:tcPr>
            <w:tcW w:w="1606" w:type="dxa"/>
            <w:vAlign w:val="center"/>
          </w:tcPr>
          <w:p w14:paraId="0FDD150D" w14:textId="77777777" w:rsidR="0013500B" w:rsidRDefault="00E87781">
            <w:pPr>
              <w:jc w:val="center"/>
              <w:rPr>
                <w:rFonts w:ascii="仿宋" w:eastAsia="仿宋" w:hAnsi="仿宋" w:cs="仿宋"/>
                <w:sz w:val="24"/>
              </w:rPr>
            </w:pPr>
            <w:r>
              <w:rPr>
                <w:rFonts w:ascii="仿宋" w:eastAsia="仿宋" w:hAnsi="仿宋" w:cs="仿宋" w:hint="eastAsia"/>
                <w:sz w:val="24"/>
              </w:rPr>
              <w:t>4</w:t>
            </w:r>
          </w:p>
        </w:tc>
        <w:tc>
          <w:tcPr>
            <w:tcW w:w="1641" w:type="dxa"/>
            <w:vAlign w:val="center"/>
          </w:tcPr>
          <w:p w14:paraId="2F7D3B70" w14:textId="77777777" w:rsidR="0013500B" w:rsidRDefault="00E87781">
            <w:pPr>
              <w:jc w:val="center"/>
              <w:rPr>
                <w:rFonts w:ascii="仿宋" w:eastAsia="仿宋" w:hAnsi="仿宋" w:cs="仿宋"/>
              </w:rPr>
            </w:pPr>
            <w:r>
              <w:rPr>
                <w:rFonts w:ascii="仿宋" w:eastAsia="仿宋" w:hAnsi="仿宋" w:cs="仿宋" w:hint="eastAsia"/>
                <w:sz w:val="24"/>
              </w:rPr>
              <w:t>队员</w:t>
            </w:r>
          </w:p>
        </w:tc>
        <w:tc>
          <w:tcPr>
            <w:tcW w:w="1993" w:type="dxa"/>
            <w:vAlign w:val="center"/>
          </w:tcPr>
          <w:p w14:paraId="725DF580" w14:textId="77777777" w:rsidR="0013500B" w:rsidRDefault="0013500B">
            <w:pPr>
              <w:spacing w:line="400" w:lineRule="exact"/>
              <w:ind w:rightChars="242" w:right="508"/>
              <w:jc w:val="center"/>
              <w:rPr>
                <w:rFonts w:ascii="仿宋" w:eastAsia="仿宋" w:hAnsi="仿宋" w:cs="仿宋"/>
                <w:sz w:val="24"/>
              </w:rPr>
            </w:pPr>
          </w:p>
        </w:tc>
        <w:tc>
          <w:tcPr>
            <w:tcW w:w="3056" w:type="dxa"/>
            <w:vAlign w:val="center"/>
          </w:tcPr>
          <w:p w14:paraId="19A02A16" w14:textId="77777777" w:rsidR="0013500B" w:rsidRDefault="0013500B">
            <w:pPr>
              <w:spacing w:line="400" w:lineRule="exact"/>
              <w:ind w:rightChars="242" w:right="508"/>
              <w:jc w:val="center"/>
              <w:rPr>
                <w:rFonts w:ascii="仿宋" w:eastAsia="仿宋" w:hAnsi="仿宋" w:cs="仿宋"/>
                <w:sz w:val="24"/>
              </w:rPr>
            </w:pPr>
          </w:p>
        </w:tc>
      </w:tr>
      <w:tr w:rsidR="0013500B" w14:paraId="7CA9A53C" w14:textId="77777777">
        <w:trPr>
          <w:trHeight w:val="567"/>
          <w:jc w:val="center"/>
        </w:trPr>
        <w:tc>
          <w:tcPr>
            <w:tcW w:w="1606" w:type="dxa"/>
            <w:vAlign w:val="center"/>
          </w:tcPr>
          <w:p w14:paraId="047CDF68" w14:textId="77777777" w:rsidR="0013500B" w:rsidRDefault="00E87781">
            <w:pPr>
              <w:jc w:val="center"/>
              <w:rPr>
                <w:rFonts w:ascii="仿宋" w:eastAsia="仿宋" w:hAnsi="仿宋" w:cs="仿宋"/>
                <w:sz w:val="24"/>
              </w:rPr>
            </w:pPr>
            <w:r>
              <w:rPr>
                <w:rFonts w:ascii="仿宋" w:eastAsia="仿宋" w:hAnsi="仿宋" w:cs="仿宋" w:hint="eastAsia"/>
                <w:sz w:val="24"/>
              </w:rPr>
              <w:t>5</w:t>
            </w:r>
          </w:p>
        </w:tc>
        <w:tc>
          <w:tcPr>
            <w:tcW w:w="1641" w:type="dxa"/>
            <w:vAlign w:val="center"/>
          </w:tcPr>
          <w:p w14:paraId="45934AE9" w14:textId="77777777" w:rsidR="0013500B" w:rsidRDefault="00E87781">
            <w:pPr>
              <w:jc w:val="center"/>
              <w:rPr>
                <w:rFonts w:ascii="仿宋" w:eastAsia="仿宋" w:hAnsi="仿宋" w:cs="仿宋"/>
              </w:rPr>
            </w:pPr>
            <w:r>
              <w:rPr>
                <w:rFonts w:ascii="仿宋" w:eastAsia="仿宋" w:hAnsi="仿宋" w:cs="仿宋" w:hint="eastAsia"/>
                <w:sz w:val="24"/>
              </w:rPr>
              <w:t>队员</w:t>
            </w:r>
          </w:p>
        </w:tc>
        <w:tc>
          <w:tcPr>
            <w:tcW w:w="1993" w:type="dxa"/>
            <w:vAlign w:val="center"/>
          </w:tcPr>
          <w:p w14:paraId="3EAD93FA" w14:textId="77777777" w:rsidR="0013500B" w:rsidRDefault="0013500B">
            <w:pPr>
              <w:spacing w:line="400" w:lineRule="exact"/>
              <w:ind w:rightChars="242" w:right="508"/>
              <w:jc w:val="center"/>
              <w:rPr>
                <w:rFonts w:ascii="仿宋" w:eastAsia="仿宋" w:hAnsi="仿宋" w:cs="仿宋"/>
                <w:sz w:val="24"/>
              </w:rPr>
            </w:pPr>
          </w:p>
        </w:tc>
        <w:tc>
          <w:tcPr>
            <w:tcW w:w="3056" w:type="dxa"/>
            <w:vAlign w:val="center"/>
          </w:tcPr>
          <w:p w14:paraId="2412B4AA" w14:textId="77777777" w:rsidR="0013500B" w:rsidRDefault="0013500B">
            <w:pPr>
              <w:spacing w:line="400" w:lineRule="exact"/>
              <w:ind w:rightChars="242" w:right="508"/>
              <w:jc w:val="center"/>
              <w:rPr>
                <w:rFonts w:ascii="仿宋" w:eastAsia="仿宋" w:hAnsi="仿宋" w:cs="仿宋"/>
                <w:sz w:val="24"/>
              </w:rPr>
            </w:pPr>
          </w:p>
        </w:tc>
      </w:tr>
    </w:tbl>
    <w:p w14:paraId="1334F9F1" w14:textId="77777777" w:rsidR="0013500B" w:rsidRDefault="0013500B"/>
    <w:p w14:paraId="726551DD" w14:textId="77777777" w:rsidR="0013500B" w:rsidRDefault="0013500B"/>
    <w:p w14:paraId="340277C8" w14:textId="77777777" w:rsidR="0013500B" w:rsidRDefault="0013500B">
      <w:pPr>
        <w:spacing w:line="400" w:lineRule="exact"/>
        <w:ind w:rightChars="242" w:right="508"/>
        <w:jc w:val="left"/>
      </w:pPr>
    </w:p>
    <w:p w14:paraId="5DBA0E18" w14:textId="77777777" w:rsidR="0013500B" w:rsidRDefault="0013500B">
      <w:pPr>
        <w:spacing w:line="400" w:lineRule="exact"/>
        <w:ind w:rightChars="242" w:right="508"/>
        <w:jc w:val="left"/>
      </w:pPr>
    </w:p>
    <w:p w14:paraId="45BB91C6" w14:textId="77777777" w:rsidR="0013500B" w:rsidRDefault="0013500B">
      <w:pPr>
        <w:spacing w:line="400" w:lineRule="exact"/>
        <w:ind w:rightChars="242" w:right="508"/>
        <w:jc w:val="left"/>
      </w:pPr>
    </w:p>
    <w:p w14:paraId="47D437B7" w14:textId="77777777" w:rsidR="0013500B" w:rsidRDefault="0013500B">
      <w:pPr>
        <w:spacing w:line="400" w:lineRule="exact"/>
        <w:ind w:rightChars="242" w:right="508"/>
        <w:jc w:val="left"/>
      </w:pPr>
    </w:p>
    <w:p w14:paraId="336A38B4" w14:textId="77777777" w:rsidR="0013500B" w:rsidRDefault="0013500B">
      <w:pPr>
        <w:spacing w:line="400" w:lineRule="exact"/>
        <w:ind w:rightChars="242" w:right="508"/>
        <w:jc w:val="left"/>
        <w:rPr>
          <w:rFonts w:ascii="微软雅黑" w:eastAsia="微软雅黑" w:hAnsi="微软雅黑" w:cs="微软雅黑"/>
        </w:rPr>
      </w:pPr>
    </w:p>
    <w:p w14:paraId="0D0E2756" w14:textId="77777777" w:rsidR="0013500B" w:rsidRDefault="00E87781">
      <w:pPr>
        <w:wordWrap w:val="0"/>
        <w:spacing w:line="400" w:lineRule="exact"/>
        <w:ind w:rightChars="242" w:right="508"/>
        <w:jc w:val="right"/>
        <w:rPr>
          <w:rFonts w:ascii="微软雅黑" w:eastAsia="微软雅黑" w:hAnsi="微软雅黑" w:cs="微软雅黑"/>
          <w:sz w:val="24"/>
        </w:rPr>
      </w:pPr>
      <w:r>
        <w:rPr>
          <w:rFonts w:ascii="微软雅黑" w:eastAsia="微软雅黑" w:hAnsi="微软雅黑" w:cs="微软雅黑" w:hint="eastAsia"/>
          <w:sz w:val="24"/>
        </w:rPr>
        <w:t>大学</w:t>
      </w:r>
      <w:r>
        <w:rPr>
          <w:rFonts w:ascii="微软雅黑" w:eastAsia="微软雅黑" w:hAnsi="微软雅黑" w:cs="微软雅黑" w:hint="eastAsia"/>
          <w:sz w:val="24"/>
        </w:rPr>
        <w:t>/</w:t>
      </w:r>
      <w:r>
        <w:rPr>
          <w:rFonts w:ascii="微软雅黑" w:eastAsia="微软雅黑" w:hAnsi="微软雅黑" w:cs="微软雅黑" w:hint="eastAsia"/>
          <w:sz w:val="24"/>
        </w:rPr>
        <w:t>学院：</w:t>
      </w:r>
      <w:r>
        <w:rPr>
          <w:rFonts w:ascii="微软雅黑" w:eastAsia="微软雅黑" w:hAnsi="微软雅黑" w:cs="微软雅黑" w:hint="eastAsia"/>
          <w:sz w:val="24"/>
        </w:rPr>
        <w:t xml:space="preserve">                 </w:t>
      </w:r>
    </w:p>
    <w:p w14:paraId="7307CED4" w14:textId="77777777" w:rsidR="0013500B" w:rsidRDefault="0013500B">
      <w:pPr>
        <w:spacing w:line="400" w:lineRule="exact"/>
        <w:ind w:rightChars="310" w:right="651"/>
        <w:jc w:val="right"/>
        <w:rPr>
          <w:rFonts w:ascii="微软雅黑" w:eastAsia="微软雅黑" w:hAnsi="微软雅黑" w:cs="微软雅黑"/>
          <w:sz w:val="24"/>
        </w:rPr>
      </w:pPr>
    </w:p>
    <w:p w14:paraId="0D968AE3" w14:textId="77777777" w:rsidR="0013500B" w:rsidRDefault="00E87781">
      <w:pPr>
        <w:spacing w:line="400" w:lineRule="exact"/>
        <w:ind w:rightChars="310" w:right="651"/>
        <w:jc w:val="right"/>
        <w:rPr>
          <w:rFonts w:ascii="微软雅黑" w:eastAsia="微软雅黑" w:hAnsi="微软雅黑" w:cs="微软雅黑"/>
          <w:sz w:val="24"/>
        </w:rPr>
      </w:pPr>
      <w:r>
        <w:rPr>
          <w:rFonts w:ascii="微软雅黑" w:eastAsia="微软雅黑" w:hAnsi="微软雅黑" w:cs="微软雅黑" w:hint="eastAsia"/>
          <w:sz w:val="24"/>
        </w:rPr>
        <w:t>教务处</w:t>
      </w:r>
      <w:r>
        <w:rPr>
          <w:rFonts w:ascii="微软雅黑" w:eastAsia="微软雅黑" w:hAnsi="微软雅黑" w:cs="微软雅黑" w:hint="eastAsia"/>
          <w:sz w:val="24"/>
        </w:rPr>
        <w:t>(</w:t>
      </w:r>
      <w:r>
        <w:rPr>
          <w:rFonts w:ascii="微软雅黑" w:eastAsia="微软雅黑" w:hAnsi="微软雅黑" w:cs="微软雅黑" w:hint="eastAsia"/>
          <w:sz w:val="24"/>
        </w:rPr>
        <w:t>盖章</w:t>
      </w:r>
      <w:r>
        <w:rPr>
          <w:rFonts w:ascii="微软雅黑" w:eastAsia="微软雅黑" w:hAnsi="微软雅黑" w:cs="微软雅黑" w:hint="eastAsia"/>
          <w:sz w:val="24"/>
        </w:rPr>
        <w:t>)</w:t>
      </w:r>
    </w:p>
    <w:p w14:paraId="635AE148" w14:textId="77777777" w:rsidR="0013500B" w:rsidRDefault="00E87781">
      <w:pPr>
        <w:tabs>
          <w:tab w:val="left" w:pos="6379"/>
          <w:tab w:val="left" w:pos="7371"/>
        </w:tabs>
        <w:spacing w:line="400" w:lineRule="exact"/>
        <w:ind w:rightChars="242" w:right="508"/>
        <w:rPr>
          <w:rFonts w:ascii="微软雅黑" w:eastAsia="微软雅黑" w:hAnsi="微软雅黑" w:cs="微软雅黑"/>
          <w:sz w:val="24"/>
        </w:rPr>
      </w:pPr>
      <w:r>
        <w:rPr>
          <w:rFonts w:ascii="微软雅黑" w:eastAsia="微软雅黑" w:hAnsi="微软雅黑" w:cs="微软雅黑" w:hint="eastAsia"/>
          <w:sz w:val="24"/>
        </w:rPr>
        <w:t xml:space="preserve">                                                 </w:t>
      </w:r>
    </w:p>
    <w:p w14:paraId="3081778D" w14:textId="77777777" w:rsidR="0013500B" w:rsidRDefault="00E87781">
      <w:pPr>
        <w:tabs>
          <w:tab w:val="left" w:pos="6379"/>
          <w:tab w:val="left" w:pos="7371"/>
        </w:tabs>
        <w:spacing w:line="400" w:lineRule="exact"/>
        <w:ind w:rightChars="242" w:right="508"/>
        <w:jc w:val="right"/>
        <w:rPr>
          <w:rFonts w:ascii="微软雅黑" w:eastAsia="微软雅黑" w:hAnsi="微软雅黑" w:cs="微软雅黑"/>
          <w:sz w:val="24"/>
        </w:rPr>
      </w:pPr>
      <w:r>
        <w:rPr>
          <w:rFonts w:ascii="微软雅黑" w:eastAsia="微软雅黑" w:hAnsi="微软雅黑" w:cs="微软雅黑" w:hint="eastAsia"/>
          <w:sz w:val="24"/>
        </w:rPr>
        <w:t>日期：</w:t>
      </w:r>
      <w:r>
        <w:rPr>
          <w:rFonts w:ascii="微软雅黑" w:eastAsia="微软雅黑" w:hAnsi="微软雅黑" w:cs="微软雅黑" w:hint="eastAsia"/>
          <w:sz w:val="24"/>
        </w:rPr>
        <w:t>2021</w:t>
      </w:r>
      <w:r>
        <w:rPr>
          <w:rFonts w:ascii="微软雅黑" w:eastAsia="微软雅黑" w:hAnsi="微软雅黑" w:cs="微软雅黑" w:hint="eastAsia"/>
          <w:sz w:val="24"/>
        </w:rPr>
        <w:t>年</w:t>
      </w:r>
      <w:r>
        <w:rPr>
          <w:rFonts w:ascii="微软雅黑" w:eastAsia="微软雅黑" w:hAnsi="微软雅黑" w:cs="微软雅黑" w:hint="eastAsia"/>
          <w:sz w:val="24"/>
        </w:rPr>
        <w:t xml:space="preserve">  </w:t>
      </w:r>
      <w:r>
        <w:rPr>
          <w:rFonts w:ascii="微软雅黑" w:eastAsia="微软雅黑" w:hAnsi="微软雅黑" w:cs="微软雅黑" w:hint="eastAsia"/>
          <w:sz w:val="24"/>
        </w:rPr>
        <w:t>月</w:t>
      </w:r>
      <w:r>
        <w:rPr>
          <w:rFonts w:ascii="微软雅黑" w:eastAsia="微软雅黑" w:hAnsi="微软雅黑" w:cs="微软雅黑" w:hint="eastAsia"/>
          <w:sz w:val="24"/>
        </w:rPr>
        <w:t xml:space="preserve">   </w:t>
      </w:r>
      <w:r>
        <w:rPr>
          <w:rFonts w:ascii="微软雅黑" w:eastAsia="微软雅黑" w:hAnsi="微软雅黑" w:cs="微软雅黑" w:hint="eastAsia"/>
          <w:sz w:val="24"/>
        </w:rPr>
        <w:t>日</w:t>
      </w:r>
    </w:p>
    <w:p w14:paraId="71D42161" w14:textId="77777777" w:rsidR="0013500B" w:rsidRDefault="0013500B">
      <w:pPr>
        <w:spacing w:line="276" w:lineRule="auto"/>
      </w:pPr>
    </w:p>
    <w:p w14:paraId="7211792D" w14:textId="77777777" w:rsidR="0013500B" w:rsidRDefault="0013500B"/>
    <w:p w14:paraId="2362A5C4" w14:textId="77777777" w:rsidR="0013500B" w:rsidRDefault="00E87781">
      <w:pPr>
        <w:pageBreakBefore/>
        <w:rPr>
          <w:rFonts w:ascii="微软雅黑" w:eastAsia="微软雅黑" w:hAnsi="微软雅黑" w:cs="微软雅黑"/>
          <w:b/>
          <w:bCs/>
        </w:rPr>
      </w:pPr>
      <w:r>
        <w:rPr>
          <w:rFonts w:ascii="微软雅黑" w:eastAsia="微软雅黑" w:hAnsi="微软雅黑" w:cs="微软雅黑" w:hint="eastAsia"/>
          <w:b/>
          <w:bCs/>
        </w:rPr>
        <w:lastRenderedPageBreak/>
        <w:t>附件</w:t>
      </w:r>
      <w:r>
        <w:rPr>
          <w:rFonts w:ascii="微软雅黑" w:eastAsia="微软雅黑" w:hAnsi="微软雅黑" w:cs="微软雅黑" w:hint="eastAsia"/>
          <w:b/>
          <w:bCs/>
        </w:rPr>
        <w:t>2</w:t>
      </w:r>
    </w:p>
    <w:p w14:paraId="1A7E11C5" w14:textId="77777777" w:rsidR="0013500B" w:rsidRDefault="00E87781">
      <w:pPr>
        <w:jc w:val="center"/>
        <w:rPr>
          <w:rFonts w:ascii="微软雅黑" w:eastAsia="微软雅黑" w:hAnsi="微软雅黑" w:cs="微软雅黑"/>
          <w:b/>
          <w:bCs/>
          <w:sz w:val="28"/>
          <w:szCs w:val="32"/>
        </w:rPr>
      </w:pPr>
      <w:r>
        <w:rPr>
          <w:rFonts w:ascii="微软雅黑" w:eastAsia="微软雅黑" w:hAnsi="微软雅黑" w:cs="微软雅黑" w:hint="eastAsia"/>
          <w:b/>
          <w:bCs/>
          <w:sz w:val="28"/>
          <w:szCs w:val="32"/>
        </w:rPr>
        <w:t>第十四届全国大学生信息安全竞赛</w:t>
      </w:r>
      <w:r>
        <w:rPr>
          <w:rFonts w:ascii="微软雅黑" w:eastAsia="微软雅黑" w:hAnsi="微软雅黑" w:cs="微软雅黑" w:hint="eastAsia"/>
          <w:b/>
          <w:bCs/>
          <w:sz w:val="28"/>
          <w:szCs w:val="32"/>
        </w:rPr>
        <w:t>-</w:t>
      </w:r>
      <w:r>
        <w:rPr>
          <w:rFonts w:ascii="微软雅黑" w:eastAsia="微软雅黑" w:hAnsi="微软雅黑" w:cs="微软雅黑" w:hint="eastAsia"/>
          <w:b/>
          <w:bCs/>
          <w:sz w:val="28"/>
          <w:szCs w:val="32"/>
        </w:rPr>
        <w:t>创新实践能力赛</w:t>
      </w:r>
    </w:p>
    <w:p w14:paraId="717C6391" w14:textId="77777777" w:rsidR="0013500B" w:rsidRDefault="00E87781">
      <w:pPr>
        <w:jc w:val="center"/>
        <w:rPr>
          <w:rFonts w:ascii="微软雅黑" w:eastAsia="微软雅黑" w:hAnsi="微软雅黑" w:cs="微软雅黑"/>
          <w:b/>
          <w:bCs/>
          <w:sz w:val="28"/>
          <w:szCs w:val="32"/>
        </w:rPr>
      </w:pPr>
      <w:r>
        <w:rPr>
          <w:rFonts w:ascii="微软雅黑" w:eastAsia="微软雅黑" w:hAnsi="微软雅黑" w:cs="微软雅黑" w:hint="eastAsia"/>
          <w:b/>
          <w:bCs/>
          <w:sz w:val="28"/>
          <w:szCs w:val="32"/>
        </w:rPr>
        <w:t>西北赛区注意事项</w:t>
      </w:r>
    </w:p>
    <w:p w14:paraId="4C04A9EF" w14:textId="77777777" w:rsidR="0013500B" w:rsidRDefault="00E87781">
      <w:pPr>
        <w:pStyle w:val="-11"/>
        <w:numPr>
          <w:ilvl w:val="0"/>
          <w:numId w:val="7"/>
        </w:numPr>
        <w:spacing w:line="360" w:lineRule="auto"/>
        <w:ind w:firstLineChars="0"/>
        <w:rPr>
          <w:rFonts w:ascii="微软雅黑" w:eastAsia="微软雅黑" w:hAnsi="微软雅黑" w:cs="微软雅黑"/>
          <w:sz w:val="24"/>
          <w:szCs w:val="28"/>
        </w:rPr>
      </w:pPr>
      <w:r>
        <w:rPr>
          <w:rFonts w:ascii="微软雅黑" w:eastAsia="微软雅黑" w:hAnsi="微软雅黑" w:cs="微软雅黑" w:hint="eastAsia"/>
          <w:sz w:val="24"/>
          <w:szCs w:val="28"/>
        </w:rPr>
        <w:t>本次比赛需要选手统一安装</w:t>
      </w:r>
      <w:r>
        <w:rPr>
          <w:rFonts w:ascii="微软雅黑" w:eastAsia="微软雅黑" w:hAnsi="微软雅黑" w:cs="微软雅黑" w:hint="eastAsia"/>
          <w:sz w:val="24"/>
          <w:szCs w:val="28"/>
        </w:rPr>
        <w:t>EV</w:t>
      </w:r>
      <w:r>
        <w:rPr>
          <w:rFonts w:ascii="微软雅黑" w:eastAsia="微软雅黑" w:hAnsi="微软雅黑" w:cs="微软雅黑" w:hint="eastAsia"/>
          <w:sz w:val="24"/>
          <w:szCs w:val="28"/>
        </w:rPr>
        <w:t>录屏软件（</w:t>
      </w:r>
      <w:hyperlink r:id="rId11" w:history="1">
        <w:r>
          <w:rPr>
            <w:rFonts w:ascii="微软雅黑" w:eastAsia="微软雅黑" w:hAnsi="微软雅黑" w:cs="微软雅黑" w:hint="eastAsia"/>
          </w:rPr>
          <w:t>https://www.ieway.cn/</w:t>
        </w:r>
      </w:hyperlink>
      <w:r>
        <w:rPr>
          <w:rFonts w:ascii="微软雅黑" w:eastAsia="微软雅黑" w:hAnsi="微软雅黑" w:cs="微软雅黑" w:hint="eastAsia"/>
        </w:rPr>
        <w:t>，</w:t>
      </w:r>
      <w:proofErr w:type="gramStart"/>
      <w:r>
        <w:rPr>
          <w:rFonts w:ascii="微软雅黑" w:eastAsia="微软雅黑" w:hAnsi="微软雅黑" w:cs="微软雅黑" w:hint="eastAsia"/>
          <w:sz w:val="24"/>
          <w:szCs w:val="28"/>
        </w:rPr>
        <w:t>请选手</w:t>
      </w:r>
      <w:proofErr w:type="gramEnd"/>
      <w:r>
        <w:rPr>
          <w:rFonts w:ascii="微软雅黑" w:eastAsia="微软雅黑" w:hAnsi="微软雅黑" w:cs="微软雅黑" w:hint="eastAsia"/>
          <w:sz w:val="24"/>
          <w:szCs w:val="28"/>
        </w:rPr>
        <w:t>提前下载安装并测试）。比赛结束后，排名前</w:t>
      </w:r>
      <w:r>
        <w:rPr>
          <w:rFonts w:ascii="微软雅黑" w:eastAsia="微软雅黑" w:hAnsi="微软雅黑" w:cs="微软雅黑" w:hint="eastAsia"/>
          <w:sz w:val="24"/>
          <w:szCs w:val="28"/>
        </w:rPr>
        <w:t>10</w:t>
      </w:r>
      <w:r>
        <w:rPr>
          <w:rFonts w:ascii="微软雅黑" w:eastAsia="微软雅黑" w:hAnsi="微软雅黑" w:cs="微软雅黑" w:hint="eastAsia"/>
          <w:sz w:val="24"/>
          <w:szCs w:val="28"/>
        </w:rPr>
        <w:t>的队伍需要将本人的录屏视频上传至指定</w:t>
      </w:r>
      <w:r>
        <w:rPr>
          <w:rFonts w:ascii="微软雅黑" w:eastAsia="微软雅黑" w:hAnsi="微软雅黑" w:cs="微软雅黑" w:hint="eastAsia"/>
          <w:sz w:val="24"/>
          <w:szCs w:val="28"/>
        </w:rPr>
        <w:t>FTP</w:t>
      </w:r>
      <w:r>
        <w:rPr>
          <w:rFonts w:ascii="微软雅黑" w:eastAsia="微软雅黑" w:hAnsi="微软雅黑" w:cs="微软雅黑" w:hint="eastAsia"/>
          <w:sz w:val="24"/>
          <w:szCs w:val="28"/>
        </w:rPr>
        <w:t>服务器（视频文件命名：队伍名称</w:t>
      </w:r>
      <w:r>
        <w:rPr>
          <w:rFonts w:ascii="微软雅黑" w:eastAsia="微软雅黑" w:hAnsi="微软雅黑" w:cs="微软雅黑" w:hint="eastAsia"/>
          <w:sz w:val="24"/>
          <w:szCs w:val="28"/>
        </w:rPr>
        <w:t>+</w:t>
      </w:r>
      <w:r>
        <w:rPr>
          <w:rFonts w:ascii="微软雅黑" w:eastAsia="微软雅黑" w:hAnsi="微软雅黑" w:cs="微软雅黑" w:hint="eastAsia"/>
          <w:sz w:val="24"/>
          <w:szCs w:val="28"/>
        </w:rPr>
        <w:t>选手姓名</w:t>
      </w:r>
      <w:r>
        <w:rPr>
          <w:rFonts w:ascii="微软雅黑" w:eastAsia="微软雅黑" w:hAnsi="微软雅黑" w:cs="微软雅黑" w:hint="eastAsia"/>
          <w:sz w:val="24"/>
          <w:szCs w:val="28"/>
        </w:rPr>
        <w:t>.mp4</w:t>
      </w:r>
      <w:r>
        <w:rPr>
          <w:rFonts w:ascii="微软雅黑" w:eastAsia="微软雅黑" w:hAnsi="微软雅黑" w:cs="微软雅黑" w:hint="eastAsia"/>
          <w:sz w:val="24"/>
          <w:szCs w:val="28"/>
        </w:rPr>
        <w:t>），其他队伍选手则需要保留录制视频</w:t>
      </w:r>
      <w:r>
        <w:rPr>
          <w:rFonts w:ascii="微软雅黑" w:eastAsia="微软雅黑" w:hAnsi="微软雅黑" w:cs="微软雅黑" w:hint="eastAsia"/>
          <w:sz w:val="24"/>
          <w:szCs w:val="28"/>
        </w:rPr>
        <w:t>48</w:t>
      </w:r>
      <w:r>
        <w:rPr>
          <w:rFonts w:ascii="微软雅黑" w:eastAsia="微软雅黑" w:hAnsi="微软雅黑" w:cs="微软雅黑" w:hint="eastAsia"/>
          <w:sz w:val="24"/>
          <w:szCs w:val="28"/>
        </w:rPr>
        <w:t>小时以供组委会抽查。</w:t>
      </w:r>
    </w:p>
    <w:p w14:paraId="69F82431" w14:textId="77777777" w:rsidR="0013500B" w:rsidRDefault="00E87781">
      <w:pPr>
        <w:pStyle w:val="-11"/>
        <w:numPr>
          <w:ilvl w:val="0"/>
          <w:numId w:val="7"/>
        </w:numPr>
        <w:spacing w:line="360" w:lineRule="auto"/>
        <w:ind w:firstLineChars="0"/>
        <w:rPr>
          <w:rFonts w:ascii="微软雅黑" w:eastAsia="微软雅黑" w:hAnsi="微软雅黑" w:cs="微软雅黑"/>
          <w:sz w:val="24"/>
          <w:szCs w:val="28"/>
        </w:rPr>
      </w:pPr>
      <w:r>
        <w:rPr>
          <w:rFonts w:ascii="微软雅黑" w:eastAsia="微软雅黑" w:hAnsi="微软雅黑" w:cs="微软雅黑" w:hint="eastAsia"/>
          <w:sz w:val="24"/>
          <w:szCs w:val="28"/>
        </w:rPr>
        <w:t>比赛工位西北组委会统一安排决定，比赛期间不得擅自互换、离开比赛工位。</w:t>
      </w:r>
    </w:p>
    <w:p w14:paraId="6F915AFE" w14:textId="77777777" w:rsidR="0013500B" w:rsidRDefault="00E87781">
      <w:pPr>
        <w:pStyle w:val="-11"/>
        <w:numPr>
          <w:ilvl w:val="0"/>
          <w:numId w:val="7"/>
        </w:numPr>
        <w:spacing w:line="360" w:lineRule="auto"/>
        <w:ind w:firstLineChars="0"/>
        <w:rPr>
          <w:rFonts w:ascii="微软雅黑" w:eastAsia="微软雅黑" w:hAnsi="微软雅黑" w:cs="微软雅黑"/>
          <w:sz w:val="24"/>
          <w:szCs w:val="28"/>
        </w:rPr>
      </w:pPr>
      <w:r>
        <w:rPr>
          <w:rFonts w:ascii="微软雅黑" w:eastAsia="微软雅黑" w:hAnsi="微软雅黑" w:cs="微软雅黑" w:hint="eastAsia"/>
          <w:sz w:val="24"/>
          <w:szCs w:val="28"/>
        </w:rPr>
        <w:t>比赛过程中发现任何问题，应当举手示意现场工作人员，由工作人员进行解答或处理。</w:t>
      </w:r>
    </w:p>
    <w:p w14:paraId="365CB165" w14:textId="77777777" w:rsidR="0013500B" w:rsidRDefault="00E87781">
      <w:pPr>
        <w:pStyle w:val="-11"/>
        <w:numPr>
          <w:ilvl w:val="0"/>
          <w:numId w:val="7"/>
        </w:numPr>
        <w:spacing w:line="360" w:lineRule="auto"/>
        <w:ind w:firstLineChars="0"/>
        <w:rPr>
          <w:rFonts w:ascii="微软雅黑" w:eastAsia="微软雅黑" w:hAnsi="微软雅黑" w:cs="微软雅黑"/>
          <w:sz w:val="24"/>
          <w:szCs w:val="28"/>
        </w:rPr>
      </w:pPr>
      <w:r>
        <w:rPr>
          <w:rFonts w:ascii="微软雅黑" w:eastAsia="微软雅黑" w:hAnsi="微软雅黑" w:cs="微软雅黑" w:hint="eastAsia"/>
          <w:sz w:val="24"/>
          <w:szCs w:val="28"/>
        </w:rPr>
        <w:t>禁止任何对比赛平台的暴力攻击和破解，违规者一律取消比赛成绩。</w:t>
      </w:r>
    </w:p>
    <w:p w14:paraId="1D0E318E" w14:textId="77777777" w:rsidR="0013500B" w:rsidRDefault="00E87781">
      <w:pPr>
        <w:pStyle w:val="-11"/>
        <w:numPr>
          <w:ilvl w:val="0"/>
          <w:numId w:val="7"/>
        </w:numPr>
        <w:spacing w:line="360" w:lineRule="auto"/>
        <w:ind w:firstLineChars="0"/>
        <w:rPr>
          <w:rFonts w:ascii="微软雅黑" w:eastAsia="微软雅黑" w:hAnsi="微软雅黑" w:cs="微软雅黑"/>
          <w:sz w:val="24"/>
          <w:szCs w:val="28"/>
        </w:rPr>
      </w:pPr>
      <w:r>
        <w:rPr>
          <w:rFonts w:ascii="微软雅黑" w:eastAsia="微软雅黑" w:hAnsi="微软雅黑" w:cs="微软雅黑" w:hint="eastAsia"/>
          <w:sz w:val="24"/>
          <w:szCs w:val="28"/>
        </w:rPr>
        <w:t>比赛过程中禁止使用互联网，禁止寻求场外人员远程答题，一经发现，取消比赛成绩并通报学校。</w:t>
      </w:r>
    </w:p>
    <w:p w14:paraId="448FE176" w14:textId="77777777" w:rsidR="0013500B" w:rsidRDefault="00E87781">
      <w:pPr>
        <w:pStyle w:val="-11"/>
        <w:numPr>
          <w:ilvl w:val="0"/>
          <w:numId w:val="7"/>
        </w:numPr>
        <w:spacing w:line="360" w:lineRule="auto"/>
        <w:ind w:firstLineChars="0"/>
        <w:rPr>
          <w:rFonts w:ascii="微软雅黑" w:eastAsia="微软雅黑" w:hAnsi="微软雅黑" w:cs="微软雅黑"/>
          <w:sz w:val="24"/>
          <w:szCs w:val="28"/>
        </w:rPr>
      </w:pPr>
      <w:r>
        <w:rPr>
          <w:rFonts w:ascii="微软雅黑" w:eastAsia="微软雅黑" w:hAnsi="微软雅黑" w:cs="微软雅黑" w:hint="eastAsia"/>
          <w:sz w:val="24"/>
          <w:szCs w:val="28"/>
        </w:rPr>
        <w:t>禁止任何针对参赛对手的网络攻击行为，违规者一律取消比赛成绩。</w:t>
      </w:r>
    </w:p>
    <w:p w14:paraId="5EC953A4" w14:textId="77777777" w:rsidR="0013500B" w:rsidRDefault="00E87781">
      <w:pPr>
        <w:pStyle w:val="-11"/>
        <w:numPr>
          <w:ilvl w:val="0"/>
          <w:numId w:val="7"/>
        </w:numPr>
        <w:spacing w:line="360" w:lineRule="auto"/>
        <w:ind w:firstLineChars="0"/>
        <w:rPr>
          <w:rFonts w:ascii="微软雅黑" w:eastAsia="微软雅黑" w:hAnsi="微软雅黑" w:cs="微软雅黑"/>
          <w:sz w:val="24"/>
          <w:szCs w:val="28"/>
        </w:rPr>
      </w:pPr>
      <w:r>
        <w:rPr>
          <w:rFonts w:ascii="微软雅黑" w:eastAsia="微软雅黑" w:hAnsi="微软雅黑" w:cs="微软雅黑" w:hint="eastAsia"/>
          <w:sz w:val="24"/>
          <w:szCs w:val="28"/>
        </w:rPr>
        <w:t>禁止任何针对比赛网络和平台进行恶意攻击（如拒绝服务攻击、</w:t>
      </w:r>
      <w:r>
        <w:rPr>
          <w:rFonts w:ascii="微软雅黑" w:eastAsia="微软雅黑" w:hAnsi="微软雅黑" w:cs="微软雅黑" w:hint="eastAsia"/>
          <w:sz w:val="24"/>
          <w:szCs w:val="28"/>
        </w:rPr>
        <w:t>ARP</w:t>
      </w:r>
      <w:r>
        <w:rPr>
          <w:rFonts w:ascii="微软雅黑" w:eastAsia="微软雅黑" w:hAnsi="微软雅黑" w:cs="微软雅黑" w:hint="eastAsia"/>
          <w:sz w:val="24"/>
          <w:szCs w:val="28"/>
        </w:rPr>
        <w:t>欺骗等）行为，如被发现则取消比赛成绩。</w:t>
      </w:r>
    </w:p>
    <w:p w14:paraId="6C9AAA5E" w14:textId="77777777" w:rsidR="0013500B" w:rsidRDefault="00E87781">
      <w:pPr>
        <w:pStyle w:val="-11"/>
        <w:numPr>
          <w:ilvl w:val="0"/>
          <w:numId w:val="7"/>
        </w:numPr>
        <w:spacing w:line="360" w:lineRule="auto"/>
        <w:ind w:firstLineChars="0"/>
        <w:rPr>
          <w:rFonts w:ascii="微软雅黑" w:eastAsia="微软雅黑" w:hAnsi="微软雅黑" w:cs="微软雅黑"/>
          <w:sz w:val="24"/>
          <w:szCs w:val="28"/>
        </w:rPr>
      </w:pPr>
      <w:r>
        <w:rPr>
          <w:rFonts w:ascii="微软雅黑" w:eastAsia="微软雅黑" w:hAnsi="微软雅黑" w:cs="微软雅黑" w:hint="eastAsia"/>
          <w:sz w:val="24"/>
          <w:szCs w:val="28"/>
        </w:rPr>
        <w:t>比赛过程中不同队伍之间不能相互交流，禁止不同组参赛选手之间分享任何解题思路及</w:t>
      </w:r>
      <w:r>
        <w:rPr>
          <w:rFonts w:ascii="微软雅黑" w:eastAsia="微软雅黑" w:hAnsi="微软雅黑" w:cs="微软雅黑" w:hint="eastAsia"/>
          <w:sz w:val="24"/>
          <w:szCs w:val="28"/>
        </w:rPr>
        <w:t>flag</w:t>
      </w:r>
      <w:r>
        <w:rPr>
          <w:rFonts w:ascii="微软雅黑" w:eastAsia="微软雅黑" w:hAnsi="微软雅黑" w:cs="微软雅黑" w:hint="eastAsia"/>
          <w:sz w:val="24"/>
          <w:szCs w:val="28"/>
        </w:rPr>
        <w:t>，情节严重者取消比赛成绩。</w:t>
      </w:r>
    </w:p>
    <w:p w14:paraId="0486D8A8" w14:textId="77777777" w:rsidR="0013500B" w:rsidRDefault="00E87781">
      <w:pPr>
        <w:pStyle w:val="-11"/>
        <w:numPr>
          <w:ilvl w:val="0"/>
          <w:numId w:val="7"/>
        </w:numPr>
        <w:spacing w:line="360" w:lineRule="auto"/>
        <w:ind w:firstLineChars="0"/>
        <w:rPr>
          <w:rFonts w:ascii="微软雅黑" w:eastAsia="微软雅黑" w:hAnsi="微软雅黑" w:cs="微软雅黑"/>
          <w:sz w:val="24"/>
          <w:szCs w:val="28"/>
        </w:rPr>
      </w:pPr>
      <w:r>
        <w:rPr>
          <w:rFonts w:ascii="微软雅黑" w:eastAsia="微软雅黑" w:hAnsi="微软雅黑" w:cs="微软雅黑" w:hint="eastAsia"/>
          <w:sz w:val="24"/>
          <w:szCs w:val="28"/>
        </w:rPr>
        <w:t xml:space="preserve"> </w:t>
      </w:r>
      <w:r>
        <w:rPr>
          <w:rFonts w:ascii="微软雅黑" w:eastAsia="微软雅黑" w:hAnsi="微软雅黑" w:cs="微软雅黑" w:hint="eastAsia"/>
          <w:sz w:val="24"/>
          <w:szCs w:val="28"/>
        </w:rPr>
        <w:t>比赛进行中不得对其他选手靶机进行恶意删改。</w:t>
      </w:r>
    </w:p>
    <w:p w14:paraId="443245ED" w14:textId="77777777" w:rsidR="0013500B" w:rsidRDefault="00E87781">
      <w:pPr>
        <w:pStyle w:val="-11"/>
        <w:numPr>
          <w:ilvl w:val="0"/>
          <w:numId w:val="7"/>
        </w:numPr>
        <w:spacing w:line="360" w:lineRule="auto"/>
        <w:ind w:firstLineChars="0"/>
        <w:rPr>
          <w:rFonts w:ascii="微软雅黑" w:eastAsia="微软雅黑" w:hAnsi="微软雅黑" w:cs="微软雅黑"/>
          <w:sz w:val="24"/>
          <w:szCs w:val="28"/>
        </w:rPr>
      </w:pPr>
      <w:r>
        <w:rPr>
          <w:rFonts w:ascii="微软雅黑" w:eastAsia="微软雅黑" w:hAnsi="微软雅黑" w:cs="微软雅黑" w:hint="eastAsia"/>
          <w:sz w:val="24"/>
          <w:szCs w:val="28"/>
        </w:rPr>
        <w:t xml:space="preserve"> </w:t>
      </w:r>
      <w:r>
        <w:rPr>
          <w:rFonts w:ascii="微软雅黑" w:eastAsia="微软雅黑" w:hAnsi="微软雅黑" w:cs="微软雅黑" w:hint="eastAsia"/>
          <w:sz w:val="24"/>
          <w:szCs w:val="28"/>
        </w:rPr>
        <w:t>关于比赛规则及所有题目的最终解释权</w:t>
      </w:r>
      <w:proofErr w:type="gramStart"/>
      <w:r>
        <w:rPr>
          <w:rFonts w:ascii="微软雅黑" w:eastAsia="微软雅黑" w:hAnsi="微软雅黑" w:cs="微软雅黑" w:hint="eastAsia"/>
          <w:sz w:val="24"/>
          <w:szCs w:val="28"/>
        </w:rPr>
        <w:t>归大赛</w:t>
      </w:r>
      <w:proofErr w:type="gramEnd"/>
      <w:r>
        <w:rPr>
          <w:rFonts w:ascii="微软雅黑" w:eastAsia="微软雅黑" w:hAnsi="微软雅黑" w:cs="微软雅黑" w:hint="eastAsia"/>
          <w:sz w:val="24"/>
          <w:szCs w:val="28"/>
        </w:rPr>
        <w:t>组委会所有。</w:t>
      </w:r>
    </w:p>
    <w:p w14:paraId="57B164F8" w14:textId="77777777" w:rsidR="0013500B" w:rsidRDefault="0013500B">
      <w:pPr>
        <w:pStyle w:val="-11"/>
        <w:spacing w:line="360" w:lineRule="auto"/>
        <w:ind w:firstLineChars="0" w:firstLine="0"/>
        <w:rPr>
          <w:sz w:val="24"/>
          <w:szCs w:val="28"/>
        </w:rPr>
      </w:pPr>
    </w:p>
    <w:p w14:paraId="4B7B700F" w14:textId="77777777" w:rsidR="0013500B" w:rsidRDefault="00E87781">
      <w:pPr>
        <w:pageBreakBefore/>
        <w:rPr>
          <w:rFonts w:ascii="微软雅黑" w:eastAsia="微软雅黑" w:hAnsi="微软雅黑" w:cs="微软雅黑"/>
          <w:b/>
          <w:bCs/>
          <w:sz w:val="24"/>
          <w:szCs w:val="24"/>
        </w:rPr>
      </w:pPr>
      <w:r>
        <w:rPr>
          <w:rFonts w:ascii="微软雅黑" w:eastAsia="微软雅黑" w:hAnsi="微软雅黑" w:cs="微软雅黑" w:hint="eastAsia"/>
          <w:b/>
          <w:bCs/>
          <w:sz w:val="24"/>
          <w:szCs w:val="24"/>
        </w:rPr>
        <w:lastRenderedPageBreak/>
        <w:t>附件</w:t>
      </w:r>
      <w:r>
        <w:rPr>
          <w:rFonts w:ascii="微软雅黑" w:eastAsia="微软雅黑" w:hAnsi="微软雅黑" w:cs="微软雅黑" w:hint="eastAsia"/>
          <w:b/>
          <w:bCs/>
          <w:sz w:val="24"/>
          <w:szCs w:val="24"/>
        </w:rPr>
        <w:t>3</w:t>
      </w:r>
    </w:p>
    <w:p w14:paraId="5986D3DA" w14:textId="77777777" w:rsidR="0013500B" w:rsidRDefault="00E87781">
      <w:pPr>
        <w:jc w:val="center"/>
        <w:rPr>
          <w:rFonts w:ascii="微软雅黑" w:eastAsia="微软雅黑" w:hAnsi="微软雅黑" w:cs="微软雅黑"/>
          <w:b/>
          <w:sz w:val="32"/>
          <w:szCs w:val="24"/>
        </w:rPr>
      </w:pPr>
      <w:r>
        <w:rPr>
          <w:rFonts w:ascii="微软雅黑" w:eastAsia="微软雅黑" w:hAnsi="微软雅黑" w:cs="微软雅黑" w:hint="eastAsia"/>
          <w:b/>
          <w:bCs/>
          <w:sz w:val="28"/>
          <w:szCs w:val="32"/>
        </w:rPr>
        <w:t>第十四届全国大学生信息安全竞赛</w:t>
      </w:r>
      <w:r>
        <w:rPr>
          <w:rFonts w:ascii="微软雅黑" w:eastAsia="微软雅黑" w:hAnsi="微软雅黑" w:cs="微软雅黑" w:hint="eastAsia"/>
          <w:b/>
          <w:bCs/>
          <w:sz w:val="28"/>
          <w:szCs w:val="32"/>
        </w:rPr>
        <w:t>-</w:t>
      </w:r>
      <w:r>
        <w:rPr>
          <w:rFonts w:ascii="微软雅黑" w:eastAsia="微软雅黑" w:hAnsi="微软雅黑" w:cs="微软雅黑" w:hint="eastAsia"/>
          <w:b/>
          <w:bCs/>
          <w:sz w:val="28"/>
          <w:szCs w:val="32"/>
        </w:rPr>
        <w:t>创新实践能力赛</w:t>
      </w:r>
    </w:p>
    <w:p w14:paraId="247A3B52" w14:textId="77777777" w:rsidR="0013500B" w:rsidRDefault="00E87781">
      <w:pPr>
        <w:spacing w:line="360" w:lineRule="auto"/>
        <w:jc w:val="center"/>
        <w:rPr>
          <w:rFonts w:ascii="微软雅黑" w:eastAsia="微软雅黑" w:hAnsi="微软雅黑" w:cs="微软雅黑"/>
          <w:b/>
          <w:sz w:val="28"/>
          <w:szCs w:val="28"/>
        </w:rPr>
      </w:pPr>
      <w:r>
        <w:rPr>
          <w:rFonts w:ascii="微软雅黑" w:eastAsia="微软雅黑" w:hAnsi="微软雅黑" w:cs="微软雅黑" w:hint="eastAsia"/>
          <w:b/>
          <w:sz w:val="28"/>
          <w:szCs w:val="28"/>
        </w:rPr>
        <w:t>西北赛区交通指南</w:t>
      </w:r>
    </w:p>
    <w:p w14:paraId="00428C90" w14:textId="77777777" w:rsidR="0013500B" w:rsidRDefault="0013500B">
      <w:pPr>
        <w:jc w:val="center"/>
        <w:rPr>
          <w:rFonts w:ascii="微软雅黑" w:eastAsia="微软雅黑" w:hAnsi="微软雅黑" w:cs="微软雅黑"/>
          <w:b/>
          <w:bCs/>
          <w:sz w:val="28"/>
          <w:szCs w:val="32"/>
        </w:rPr>
      </w:pPr>
    </w:p>
    <w:p w14:paraId="141726A3"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参赛者可使用百度或高德地图，搜索“甘肃政法大学（安宁西路</w:t>
      </w:r>
      <w:r>
        <w:rPr>
          <w:rFonts w:ascii="微软雅黑" w:eastAsia="微软雅黑" w:hAnsi="微软雅黑" w:cs="微软雅黑" w:hint="eastAsia"/>
          <w:sz w:val="24"/>
          <w:szCs w:val="24"/>
        </w:rPr>
        <w:t>6</w:t>
      </w:r>
      <w:r>
        <w:rPr>
          <w:rFonts w:ascii="微软雅黑" w:eastAsia="微软雅黑" w:hAnsi="微软雅黑" w:cs="微软雅黑" w:hint="eastAsia"/>
          <w:sz w:val="24"/>
          <w:szCs w:val="24"/>
        </w:rPr>
        <w:t>号）”，查询交通路线，有效避免拥堵，选择合适的出行方案。</w:t>
      </w:r>
    </w:p>
    <w:p w14:paraId="57320924" w14:textId="77777777" w:rsidR="0013500B" w:rsidRDefault="0013500B">
      <w:pPr>
        <w:spacing w:line="360" w:lineRule="auto"/>
        <w:rPr>
          <w:rFonts w:ascii="微软雅黑" w:eastAsia="微软雅黑" w:hAnsi="微软雅黑" w:cs="微软雅黑"/>
          <w:sz w:val="24"/>
          <w:szCs w:val="24"/>
        </w:rPr>
      </w:pPr>
    </w:p>
    <w:p w14:paraId="35958EB0" w14:textId="77777777" w:rsidR="0013500B" w:rsidRDefault="00E87781">
      <w:pPr>
        <w:spacing w:line="360" w:lineRule="auto"/>
        <w:rPr>
          <w:rFonts w:ascii="微软雅黑" w:eastAsia="微软雅黑" w:hAnsi="微软雅黑" w:cs="微软雅黑"/>
          <w:b/>
          <w:sz w:val="28"/>
          <w:szCs w:val="24"/>
        </w:rPr>
      </w:pPr>
      <w:r>
        <w:rPr>
          <w:rFonts w:ascii="微软雅黑" w:eastAsia="微软雅黑" w:hAnsi="微软雅黑" w:cs="微软雅黑" w:hint="eastAsia"/>
          <w:b/>
          <w:sz w:val="28"/>
          <w:szCs w:val="24"/>
        </w:rPr>
        <w:t>1</w:t>
      </w:r>
      <w:r>
        <w:rPr>
          <w:rFonts w:ascii="微软雅黑" w:eastAsia="微软雅黑" w:hAnsi="微软雅黑" w:cs="微软雅黑" w:hint="eastAsia"/>
          <w:b/>
          <w:sz w:val="28"/>
          <w:szCs w:val="24"/>
        </w:rPr>
        <w:t>、兰州中川机场——甘肃政法大学</w:t>
      </w:r>
    </w:p>
    <w:p w14:paraId="458FD579"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方案</w:t>
      </w:r>
      <w:r>
        <w:rPr>
          <w:rFonts w:ascii="微软雅黑" w:eastAsia="微软雅黑" w:hAnsi="微软雅黑" w:cs="微软雅黑" w:hint="eastAsia"/>
          <w:sz w:val="24"/>
          <w:szCs w:val="24"/>
        </w:rPr>
        <w:t>1</w:t>
      </w:r>
      <w:r>
        <w:rPr>
          <w:rFonts w:ascii="微软雅黑" w:eastAsia="微软雅黑" w:hAnsi="微软雅黑" w:cs="微软雅黑" w:hint="eastAsia"/>
          <w:sz w:val="24"/>
          <w:szCs w:val="24"/>
        </w:rPr>
        <w:t>：</w:t>
      </w:r>
    </w:p>
    <w:p w14:paraId="39FD4D23"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乘坐机场大巴（</w:t>
      </w:r>
      <w:r>
        <w:rPr>
          <w:rFonts w:ascii="微软雅黑" w:eastAsia="微软雅黑" w:hAnsi="微软雅黑" w:cs="微软雅黑" w:hint="eastAsia"/>
          <w:b/>
          <w:bCs/>
          <w:sz w:val="24"/>
          <w:szCs w:val="24"/>
        </w:rPr>
        <w:t>3</w:t>
      </w:r>
      <w:r>
        <w:rPr>
          <w:rFonts w:ascii="微软雅黑" w:eastAsia="微软雅黑" w:hAnsi="微软雅黑" w:cs="微软雅黑" w:hint="eastAsia"/>
          <w:b/>
          <w:bCs/>
          <w:sz w:val="24"/>
          <w:szCs w:val="24"/>
        </w:rPr>
        <w:t>号线</w:t>
      </w:r>
      <w:r>
        <w:rPr>
          <w:rFonts w:ascii="微软雅黑" w:eastAsia="微软雅黑" w:hAnsi="微软雅黑" w:cs="微软雅黑" w:hint="eastAsia"/>
          <w:b/>
          <w:bCs/>
          <w:sz w:val="24"/>
          <w:szCs w:val="24"/>
        </w:rPr>
        <w:t>-</w:t>
      </w:r>
      <w:r>
        <w:rPr>
          <w:rFonts w:ascii="微软雅黑" w:eastAsia="微软雅黑" w:hAnsi="微软雅黑" w:cs="微软雅黑" w:hint="eastAsia"/>
          <w:b/>
          <w:bCs/>
          <w:sz w:val="24"/>
          <w:szCs w:val="24"/>
        </w:rPr>
        <w:t>安宁区方向</w:t>
      </w:r>
      <w:r>
        <w:rPr>
          <w:rFonts w:ascii="微软雅黑" w:eastAsia="微软雅黑" w:hAnsi="微软雅黑" w:cs="微软雅黑" w:hint="eastAsia"/>
          <w:sz w:val="24"/>
          <w:szCs w:val="24"/>
        </w:rPr>
        <w:t>），到金牛街南口下车，沿金牛街向北步行</w:t>
      </w:r>
      <w:r>
        <w:rPr>
          <w:rFonts w:ascii="微软雅黑" w:eastAsia="微软雅黑" w:hAnsi="微软雅黑" w:cs="微软雅黑" w:hint="eastAsia"/>
          <w:sz w:val="24"/>
          <w:szCs w:val="24"/>
        </w:rPr>
        <w:t>1</w:t>
      </w:r>
      <w:r>
        <w:rPr>
          <w:rFonts w:ascii="微软雅黑" w:eastAsia="微软雅黑" w:hAnsi="微软雅黑" w:cs="微软雅黑" w:hint="eastAsia"/>
          <w:sz w:val="24"/>
          <w:szCs w:val="24"/>
        </w:rPr>
        <w:t>公里左右到达甘肃政法大学。</w:t>
      </w:r>
    </w:p>
    <w:p w14:paraId="45850ACF"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方案</w:t>
      </w:r>
      <w:r>
        <w:rPr>
          <w:rFonts w:ascii="微软雅黑" w:eastAsia="微软雅黑" w:hAnsi="微软雅黑" w:cs="微软雅黑" w:hint="eastAsia"/>
          <w:sz w:val="24"/>
          <w:szCs w:val="24"/>
        </w:rPr>
        <w:t>2</w:t>
      </w:r>
      <w:r>
        <w:rPr>
          <w:rFonts w:ascii="微软雅黑" w:eastAsia="微软雅黑" w:hAnsi="微软雅黑" w:cs="微软雅黑" w:hint="eastAsia"/>
          <w:sz w:val="24"/>
          <w:szCs w:val="24"/>
        </w:rPr>
        <w:t>：</w:t>
      </w:r>
    </w:p>
    <w:p w14:paraId="1BFC91E6"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乘坐城际高铁（中川机场——兰州西客站），到兰州西客站下车，乘坐</w:t>
      </w:r>
      <w:r>
        <w:rPr>
          <w:rFonts w:ascii="微软雅黑" w:eastAsia="微软雅黑" w:hAnsi="微软雅黑" w:cs="微软雅黑" w:hint="eastAsia"/>
          <w:sz w:val="24"/>
          <w:szCs w:val="24"/>
        </w:rPr>
        <w:t>108</w:t>
      </w:r>
      <w:r>
        <w:rPr>
          <w:rFonts w:ascii="微软雅黑" w:eastAsia="微软雅黑" w:hAnsi="微软雅黑" w:cs="微软雅黑" w:hint="eastAsia"/>
          <w:sz w:val="24"/>
          <w:szCs w:val="24"/>
        </w:rPr>
        <w:t>路公交车到</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兰州四中站</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下车，转乘</w:t>
      </w:r>
      <w:r>
        <w:rPr>
          <w:rFonts w:ascii="微软雅黑" w:eastAsia="微软雅黑" w:hAnsi="微软雅黑" w:cs="微软雅黑" w:hint="eastAsia"/>
          <w:sz w:val="24"/>
          <w:szCs w:val="24"/>
        </w:rPr>
        <w:t>B1</w:t>
      </w:r>
      <w:r>
        <w:rPr>
          <w:rFonts w:ascii="微软雅黑" w:eastAsia="微软雅黑" w:hAnsi="微软雅黑" w:cs="微软雅黑" w:hint="eastAsia"/>
          <w:sz w:val="24"/>
          <w:szCs w:val="24"/>
        </w:rPr>
        <w:t>路快速公交（刘家堡方向），到政法大学站下车。</w:t>
      </w:r>
    </w:p>
    <w:p w14:paraId="4375F135" w14:textId="77777777" w:rsidR="0013500B" w:rsidRDefault="00E87781">
      <w:pPr>
        <w:spacing w:line="360" w:lineRule="auto"/>
        <w:rPr>
          <w:rFonts w:ascii="微软雅黑" w:eastAsia="微软雅黑" w:hAnsi="微软雅黑" w:cs="微软雅黑"/>
          <w:b/>
          <w:sz w:val="28"/>
          <w:szCs w:val="24"/>
        </w:rPr>
      </w:pPr>
      <w:r>
        <w:rPr>
          <w:rFonts w:ascii="微软雅黑" w:eastAsia="微软雅黑" w:hAnsi="微软雅黑" w:cs="微软雅黑" w:hint="eastAsia"/>
          <w:b/>
          <w:sz w:val="28"/>
          <w:szCs w:val="24"/>
        </w:rPr>
        <w:t>2</w:t>
      </w:r>
      <w:r>
        <w:rPr>
          <w:rFonts w:ascii="微软雅黑" w:eastAsia="微软雅黑" w:hAnsi="微软雅黑" w:cs="微软雅黑" w:hint="eastAsia"/>
          <w:b/>
          <w:sz w:val="28"/>
          <w:szCs w:val="24"/>
        </w:rPr>
        <w:t>、兰州西客站（高铁</w:t>
      </w:r>
      <w:r>
        <w:rPr>
          <w:rFonts w:ascii="微软雅黑" w:eastAsia="微软雅黑" w:hAnsi="微软雅黑" w:cs="微软雅黑" w:hint="eastAsia"/>
          <w:b/>
          <w:sz w:val="28"/>
          <w:szCs w:val="24"/>
        </w:rPr>
        <w:t>站）——甘肃政法大学</w:t>
      </w:r>
    </w:p>
    <w:p w14:paraId="1EB35121"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乘坐</w:t>
      </w:r>
      <w:r>
        <w:rPr>
          <w:rFonts w:ascii="微软雅黑" w:eastAsia="微软雅黑" w:hAnsi="微软雅黑" w:cs="微软雅黑" w:hint="eastAsia"/>
          <w:sz w:val="24"/>
          <w:szCs w:val="24"/>
        </w:rPr>
        <w:t>108</w:t>
      </w:r>
      <w:r>
        <w:rPr>
          <w:rFonts w:ascii="微软雅黑" w:eastAsia="微软雅黑" w:hAnsi="微软雅黑" w:cs="微软雅黑" w:hint="eastAsia"/>
          <w:sz w:val="24"/>
          <w:szCs w:val="24"/>
        </w:rPr>
        <w:t>路公交车到</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兰州四中站下车，转乘</w:t>
      </w:r>
      <w:r>
        <w:rPr>
          <w:rFonts w:ascii="微软雅黑" w:eastAsia="微软雅黑" w:hAnsi="微软雅黑" w:cs="微软雅黑" w:hint="eastAsia"/>
          <w:sz w:val="24"/>
          <w:szCs w:val="24"/>
        </w:rPr>
        <w:t>B1</w:t>
      </w:r>
      <w:r>
        <w:rPr>
          <w:rFonts w:ascii="微软雅黑" w:eastAsia="微软雅黑" w:hAnsi="微软雅黑" w:cs="微软雅黑" w:hint="eastAsia"/>
          <w:sz w:val="24"/>
          <w:szCs w:val="24"/>
        </w:rPr>
        <w:t>路快速公交（刘家堡方向），到政法大学站下车。</w:t>
      </w:r>
    </w:p>
    <w:p w14:paraId="603C0E6B" w14:textId="77777777" w:rsidR="0013500B" w:rsidRDefault="00E87781">
      <w:pPr>
        <w:spacing w:line="360" w:lineRule="auto"/>
        <w:rPr>
          <w:rFonts w:ascii="微软雅黑" w:eastAsia="微软雅黑" w:hAnsi="微软雅黑" w:cs="微软雅黑"/>
          <w:b/>
          <w:sz w:val="28"/>
          <w:szCs w:val="24"/>
        </w:rPr>
      </w:pPr>
      <w:r>
        <w:rPr>
          <w:rFonts w:ascii="微软雅黑" w:eastAsia="微软雅黑" w:hAnsi="微软雅黑" w:cs="微软雅黑" w:hint="eastAsia"/>
          <w:b/>
          <w:sz w:val="28"/>
          <w:szCs w:val="24"/>
        </w:rPr>
        <w:t>3</w:t>
      </w:r>
      <w:r>
        <w:rPr>
          <w:rFonts w:ascii="微软雅黑" w:eastAsia="微软雅黑" w:hAnsi="微软雅黑" w:cs="微软雅黑" w:hint="eastAsia"/>
          <w:b/>
          <w:sz w:val="28"/>
          <w:szCs w:val="24"/>
        </w:rPr>
        <w:t>、兰州站（火车站）——甘肃政法大学</w:t>
      </w:r>
    </w:p>
    <w:p w14:paraId="7B01F7E2"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乘坐</w:t>
      </w:r>
      <w:r>
        <w:rPr>
          <w:rFonts w:ascii="微软雅黑" w:eastAsia="微软雅黑" w:hAnsi="微软雅黑" w:cs="微软雅黑" w:hint="eastAsia"/>
          <w:sz w:val="24"/>
          <w:szCs w:val="24"/>
        </w:rPr>
        <w:t>131</w:t>
      </w:r>
      <w:r>
        <w:rPr>
          <w:rFonts w:ascii="微软雅黑" w:eastAsia="微软雅黑" w:hAnsi="微软雅黑" w:cs="微软雅黑" w:hint="eastAsia"/>
          <w:sz w:val="24"/>
          <w:szCs w:val="24"/>
        </w:rPr>
        <w:t>路公交车到</w:t>
      </w:r>
      <w:r>
        <w:rPr>
          <w:rFonts w:ascii="微软雅黑" w:eastAsia="微软雅黑" w:hAnsi="微软雅黑" w:cs="微软雅黑" w:hint="eastAsia"/>
          <w:sz w:val="24"/>
          <w:szCs w:val="24"/>
        </w:rPr>
        <w:t xml:space="preserve"> </w:t>
      </w:r>
      <w:proofErr w:type="gramStart"/>
      <w:r>
        <w:rPr>
          <w:rFonts w:ascii="微软雅黑" w:eastAsia="微软雅黑" w:hAnsi="微软雅黑" w:cs="微软雅黑" w:hint="eastAsia"/>
          <w:sz w:val="24"/>
          <w:szCs w:val="24"/>
        </w:rPr>
        <w:t>十里店站</w:t>
      </w:r>
      <w:proofErr w:type="gramEnd"/>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下车，转乘</w:t>
      </w:r>
      <w:r>
        <w:rPr>
          <w:rFonts w:ascii="微软雅黑" w:eastAsia="微软雅黑" w:hAnsi="微软雅黑" w:cs="微软雅黑" w:hint="eastAsia"/>
          <w:sz w:val="24"/>
          <w:szCs w:val="24"/>
        </w:rPr>
        <w:t>B1</w:t>
      </w:r>
      <w:r>
        <w:rPr>
          <w:rFonts w:ascii="微软雅黑" w:eastAsia="微软雅黑" w:hAnsi="微软雅黑" w:cs="微软雅黑" w:hint="eastAsia"/>
          <w:sz w:val="24"/>
          <w:szCs w:val="24"/>
        </w:rPr>
        <w:t>路快速公交（刘家堡方向），到政法大学站下车。</w:t>
      </w:r>
    </w:p>
    <w:p w14:paraId="158F9137" w14:textId="77777777" w:rsidR="0013500B" w:rsidRDefault="0013500B">
      <w:pPr>
        <w:rPr>
          <w:rFonts w:ascii="微软雅黑" w:eastAsia="微软雅黑" w:hAnsi="微软雅黑" w:cs="微软雅黑"/>
        </w:rPr>
      </w:pPr>
    </w:p>
    <w:p w14:paraId="3FC2A50D" w14:textId="77777777" w:rsidR="0013500B" w:rsidRDefault="00E87781">
      <w:pPr>
        <w:spacing w:line="360" w:lineRule="auto"/>
        <w:jc w:val="center"/>
        <w:rPr>
          <w:rFonts w:ascii="微软雅黑" w:eastAsia="微软雅黑" w:hAnsi="微软雅黑" w:cs="微软雅黑"/>
          <w:b/>
          <w:sz w:val="28"/>
          <w:szCs w:val="28"/>
        </w:rPr>
      </w:pPr>
      <w:r>
        <w:rPr>
          <w:rFonts w:ascii="微软雅黑" w:eastAsia="微软雅黑" w:hAnsi="微软雅黑" w:cs="微软雅黑" w:hint="eastAsia"/>
          <w:b/>
          <w:sz w:val="28"/>
          <w:szCs w:val="28"/>
        </w:rPr>
        <w:lastRenderedPageBreak/>
        <w:t>西北赛区住宿参考</w:t>
      </w:r>
    </w:p>
    <w:p w14:paraId="2942B4CC" w14:textId="77777777" w:rsidR="0013500B" w:rsidRDefault="0013500B">
      <w:pPr>
        <w:spacing w:line="360" w:lineRule="auto"/>
        <w:jc w:val="center"/>
        <w:rPr>
          <w:rFonts w:ascii="微软雅黑" w:eastAsia="微软雅黑" w:hAnsi="微软雅黑" w:cs="微软雅黑"/>
          <w:b/>
          <w:sz w:val="28"/>
          <w:szCs w:val="28"/>
        </w:rPr>
      </w:pPr>
    </w:p>
    <w:p w14:paraId="7F1EBE1D"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建议参赛者提前预定酒店，避免学校周边酒店资源紧张，学校附近的酒店有：</w:t>
      </w:r>
    </w:p>
    <w:p w14:paraId="59704DBA" w14:textId="77777777" w:rsidR="0013500B" w:rsidRDefault="0013500B">
      <w:pPr>
        <w:spacing w:line="360" w:lineRule="auto"/>
        <w:rPr>
          <w:rFonts w:ascii="微软雅黑" w:eastAsia="微软雅黑" w:hAnsi="微软雅黑" w:cs="微软雅黑"/>
          <w:sz w:val="24"/>
          <w:szCs w:val="24"/>
        </w:rPr>
      </w:pPr>
    </w:p>
    <w:p w14:paraId="4462C7B0" w14:textId="77777777" w:rsidR="0013500B" w:rsidRDefault="00E87781">
      <w:pPr>
        <w:spacing w:line="360" w:lineRule="auto"/>
        <w:rPr>
          <w:rFonts w:ascii="微软雅黑" w:eastAsia="微软雅黑" w:hAnsi="微软雅黑" w:cs="微软雅黑"/>
          <w:b/>
          <w:sz w:val="24"/>
          <w:szCs w:val="24"/>
        </w:rPr>
      </w:pPr>
      <w:r>
        <w:rPr>
          <w:rFonts w:ascii="微软雅黑" w:eastAsia="微软雅黑" w:hAnsi="微软雅黑" w:cs="微软雅黑" w:hint="eastAsia"/>
          <w:b/>
          <w:sz w:val="24"/>
          <w:szCs w:val="24"/>
        </w:rPr>
        <w:t>1.</w:t>
      </w:r>
      <w:r>
        <w:rPr>
          <w:rFonts w:ascii="微软雅黑" w:eastAsia="微软雅黑" w:hAnsi="微软雅黑" w:cs="微软雅黑" w:hint="eastAsia"/>
          <w:b/>
          <w:sz w:val="24"/>
          <w:szCs w:val="24"/>
        </w:rPr>
        <w:t>如家快捷酒店（兰州交通大学店）</w:t>
      </w:r>
    </w:p>
    <w:p w14:paraId="1C939317"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地址：安宁西路</w:t>
      </w:r>
      <w:r>
        <w:rPr>
          <w:rFonts w:ascii="微软雅黑" w:eastAsia="微软雅黑" w:hAnsi="微软雅黑" w:cs="微软雅黑" w:hint="eastAsia"/>
          <w:sz w:val="24"/>
          <w:szCs w:val="24"/>
        </w:rPr>
        <w:t>159</w:t>
      </w:r>
      <w:r>
        <w:rPr>
          <w:rFonts w:ascii="微软雅黑" w:eastAsia="微软雅黑" w:hAnsi="微软雅黑" w:cs="微软雅黑" w:hint="eastAsia"/>
          <w:sz w:val="24"/>
          <w:szCs w:val="24"/>
        </w:rPr>
        <w:t>号（兰州交通大学对面华联超市旁）</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距甘肃政法大学步行</w:t>
      </w:r>
      <w:r>
        <w:rPr>
          <w:rFonts w:ascii="微软雅黑" w:eastAsia="微软雅黑" w:hAnsi="微软雅黑" w:cs="微软雅黑" w:hint="eastAsia"/>
          <w:sz w:val="24"/>
          <w:szCs w:val="24"/>
        </w:rPr>
        <w:t>860</w:t>
      </w:r>
      <w:r>
        <w:rPr>
          <w:rFonts w:ascii="微软雅黑" w:eastAsia="微软雅黑" w:hAnsi="微软雅黑" w:cs="微软雅黑" w:hint="eastAsia"/>
          <w:sz w:val="24"/>
          <w:szCs w:val="24"/>
        </w:rPr>
        <w:t>米</w:t>
      </w:r>
    </w:p>
    <w:p w14:paraId="647E9F43"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参考价格：￥</w:t>
      </w:r>
      <w:r>
        <w:rPr>
          <w:rFonts w:ascii="微软雅黑" w:eastAsia="微软雅黑" w:hAnsi="微软雅黑" w:cs="微软雅黑" w:hint="eastAsia"/>
          <w:sz w:val="24"/>
          <w:szCs w:val="24"/>
        </w:rPr>
        <w:t>165</w:t>
      </w:r>
      <w:r>
        <w:rPr>
          <w:rFonts w:ascii="微软雅黑" w:eastAsia="微软雅黑" w:hAnsi="微软雅黑" w:cs="微软雅黑" w:hint="eastAsia"/>
          <w:sz w:val="24"/>
          <w:szCs w:val="24"/>
        </w:rPr>
        <w:t>起</w:t>
      </w:r>
    </w:p>
    <w:p w14:paraId="68B0B93C" w14:textId="77777777" w:rsidR="0013500B" w:rsidRDefault="00E87781">
      <w:pPr>
        <w:spacing w:line="360" w:lineRule="auto"/>
        <w:jc w:val="center"/>
        <w:rPr>
          <w:rFonts w:ascii="微软雅黑" w:eastAsia="微软雅黑" w:hAnsi="微软雅黑" w:cs="微软雅黑"/>
          <w:bCs/>
          <w:sz w:val="24"/>
          <w:szCs w:val="24"/>
        </w:rPr>
      </w:pPr>
      <w:r>
        <w:rPr>
          <w:rFonts w:ascii="微软雅黑" w:eastAsia="微软雅黑" w:hAnsi="微软雅黑" w:cs="微软雅黑" w:hint="eastAsia"/>
          <w:bCs/>
          <w:noProof/>
          <w:sz w:val="24"/>
          <w:szCs w:val="24"/>
        </w:rPr>
        <w:drawing>
          <wp:inline distT="0" distB="0" distL="0" distR="0" wp14:anchorId="57F9C476" wp14:editId="23F2B897">
            <wp:extent cx="2519680" cy="3877310"/>
            <wp:effectExtent l="0" t="0" r="8890" b="139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2" cstate="print">
                      <a:extLst>
                        <a:ext uri="{28A0092B-C50C-407E-A947-70E740481C1C}">
                          <a14:useLocalDpi xmlns:a14="http://schemas.microsoft.com/office/drawing/2010/main" val="0"/>
                        </a:ext>
                      </a:extLst>
                    </a:blip>
                    <a:srcRect t="5501" b="23485"/>
                    <a:stretch>
                      <a:fillRect/>
                    </a:stretch>
                  </pic:blipFill>
                  <pic:spPr>
                    <a:xfrm rot="16200000">
                      <a:off x="0" y="0"/>
                      <a:ext cx="2520000" cy="3877405"/>
                    </a:xfrm>
                    <a:prstGeom prst="rect">
                      <a:avLst/>
                    </a:prstGeom>
                    <a:noFill/>
                    <a:ln>
                      <a:noFill/>
                    </a:ln>
                  </pic:spPr>
                </pic:pic>
              </a:graphicData>
            </a:graphic>
          </wp:inline>
        </w:drawing>
      </w:r>
    </w:p>
    <w:p w14:paraId="5EBF2237" w14:textId="77777777" w:rsidR="0013500B" w:rsidRDefault="0013500B">
      <w:pPr>
        <w:spacing w:line="360" w:lineRule="auto"/>
        <w:jc w:val="center"/>
        <w:rPr>
          <w:rFonts w:ascii="微软雅黑" w:eastAsia="微软雅黑" w:hAnsi="微软雅黑" w:cs="微软雅黑"/>
          <w:bCs/>
          <w:sz w:val="24"/>
          <w:szCs w:val="24"/>
        </w:rPr>
      </w:pPr>
    </w:p>
    <w:p w14:paraId="659075A4" w14:textId="77777777" w:rsidR="0013500B" w:rsidRDefault="0013500B">
      <w:pPr>
        <w:spacing w:line="360" w:lineRule="auto"/>
        <w:jc w:val="center"/>
        <w:rPr>
          <w:rFonts w:ascii="微软雅黑" w:eastAsia="微软雅黑" w:hAnsi="微软雅黑" w:cs="微软雅黑"/>
          <w:bCs/>
          <w:sz w:val="24"/>
          <w:szCs w:val="24"/>
        </w:rPr>
      </w:pPr>
    </w:p>
    <w:p w14:paraId="71FDF05D" w14:textId="77777777" w:rsidR="0013500B" w:rsidRDefault="0013500B">
      <w:pPr>
        <w:spacing w:line="360" w:lineRule="auto"/>
        <w:jc w:val="center"/>
        <w:rPr>
          <w:rFonts w:ascii="微软雅黑" w:eastAsia="微软雅黑" w:hAnsi="微软雅黑" w:cs="微软雅黑"/>
          <w:bCs/>
          <w:sz w:val="24"/>
          <w:szCs w:val="24"/>
        </w:rPr>
      </w:pPr>
    </w:p>
    <w:p w14:paraId="35FB0D2E" w14:textId="77777777" w:rsidR="0013500B" w:rsidRDefault="0013500B">
      <w:pPr>
        <w:spacing w:line="360" w:lineRule="auto"/>
        <w:jc w:val="center"/>
        <w:rPr>
          <w:rFonts w:ascii="微软雅黑" w:eastAsia="微软雅黑" w:hAnsi="微软雅黑" w:cs="微软雅黑"/>
          <w:bCs/>
          <w:sz w:val="24"/>
          <w:szCs w:val="24"/>
        </w:rPr>
      </w:pPr>
    </w:p>
    <w:p w14:paraId="7B357F0A" w14:textId="77777777" w:rsidR="0013500B" w:rsidRDefault="0013500B">
      <w:pPr>
        <w:spacing w:line="360" w:lineRule="auto"/>
        <w:jc w:val="center"/>
        <w:rPr>
          <w:rFonts w:ascii="微软雅黑" w:eastAsia="微软雅黑" w:hAnsi="微软雅黑" w:cs="微软雅黑"/>
          <w:bCs/>
          <w:sz w:val="24"/>
          <w:szCs w:val="24"/>
        </w:rPr>
      </w:pPr>
    </w:p>
    <w:p w14:paraId="4E57A0F6" w14:textId="77777777" w:rsidR="0013500B" w:rsidRDefault="0013500B">
      <w:pPr>
        <w:spacing w:line="360" w:lineRule="auto"/>
        <w:jc w:val="center"/>
        <w:rPr>
          <w:rFonts w:ascii="微软雅黑" w:eastAsia="微软雅黑" w:hAnsi="微软雅黑" w:cs="微软雅黑"/>
          <w:bCs/>
          <w:sz w:val="24"/>
          <w:szCs w:val="24"/>
        </w:rPr>
      </w:pPr>
    </w:p>
    <w:p w14:paraId="12C6E0CD" w14:textId="77777777" w:rsidR="0013500B" w:rsidRDefault="0013500B">
      <w:pPr>
        <w:spacing w:line="360" w:lineRule="auto"/>
        <w:rPr>
          <w:rFonts w:ascii="微软雅黑" w:eastAsia="微软雅黑" w:hAnsi="微软雅黑" w:cs="微软雅黑"/>
          <w:bCs/>
          <w:sz w:val="24"/>
          <w:szCs w:val="24"/>
        </w:rPr>
      </w:pPr>
    </w:p>
    <w:p w14:paraId="72AACD5F" w14:textId="77777777" w:rsidR="0013500B" w:rsidRDefault="00E87781">
      <w:pPr>
        <w:spacing w:line="360" w:lineRule="auto"/>
        <w:rPr>
          <w:rFonts w:ascii="微软雅黑" w:eastAsia="微软雅黑" w:hAnsi="微软雅黑" w:cs="微软雅黑"/>
          <w:b/>
          <w:sz w:val="24"/>
          <w:szCs w:val="24"/>
        </w:rPr>
      </w:pPr>
      <w:r>
        <w:rPr>
          <w:rFonts w:ascii="微软雅黑" w:eastAsia="微软雅黑" w:hAnsi="微软雅黑" w:cs="微软雅黑" w:hint="eastAsia"/>
          <w:b/>
          <w:sz w:val="24"/>
          <w:szCs w:val="24"/>
        </w:rPr>
        <w:lastRenderedPageBreak/>
        <w:t>2.</w:t>
      </w:r>
      <w:r>
        <w:rPr>
          <w:rFonts w:ascii="微软雅黑" w:eastAsia="微软雅黑" w:hAnsi="微软雅黑" w:cs="微软雅黑" w:hint="eastAsia"/>
          <w:b/>
          <w:sz w:val="24"/>
          <w:szCs w:val="24"/>
        </w:rPr>
        <w:t>兰州丹迪商务酒店</w:t>
      </w:r>
      <w:r>
        <w:rPr>
          <w:rFonts w:ascii="微软雅黑" w:eastAsia="微软雅黑" w:hAnsi="微软雅黑" w:cs="微软雅黑" w:hint="eastAsia"/>
          <w:b/>
          <w:sz w:val="24"/>
          <w:szCs w:val="24"/>
        </w:rPr>
        <w:t xml:space="preserve"> </w:t>
      </w:r>
    </w:p>
    <w:p w14:paraId="1D95987F"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地址：安宁区金牛街北段</w:t>
      </w:r>
      <w:r>
        <w:rPr>
          <w:rFonts w:ascii="微软雅黑" w:eastAsia="微软雅黑" w:hAnsi="微软雅黑" w:cs="微软雅黑" w:hint="eastAsia"/>
          <w:sz w:val="24"/>
          <w:szCs w:val="24"/>
        </w:rPr>
        <w:t>19</w:t>
      </w:r>
      <w:r>
        <w:rPr>
          <w:rFonts w:ascii="微软雅黑" w:eastAsia="微软雅黑" w:hAnsi="微软雅黑" w:cs="微软雅黑" w:hint="eastAsia"/>
          <w:sz w:val="24"/>
          <w:szCs w:val="24"/>
        </w:rPr>
        <w:t>号（政法大学南门斜对面）</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距甘肃政法大学步行</w:t>
      </w:r>
      <w:r>
        <w:rPr>
          <w:rFonts w:ascii="微软雅黑" w:eastAsia="微软雅黑" w:hAnsi="微软雅黑" w:cs="微软雅黑" w:hint="eastAsia"/>
          <w:sz w:val="24"/>
          <w:szCs w:val="24"/>
        </w:rPr>
        <w:t>660</w:t>
      </w:r>
      <w:r>
        <w:rPr>
          <w:rFonts w:ascii="微软雅黑" w:eastAsia="微软雅黑" w:hAnsi="微软雅黑" w:cs="微软雅黑" w:hint="eastAsia"/>
          <w:sz w:val="24"/>
          <w:szCs w:val="24"/>
        </w:rPr>
        <w:t>米</w:t>
      </w:r>
    </w:p>
    <w:p w14:paraId="0F07F1AB"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参考价格：￥</w:t>
      </w:r>
      <w:r>
        <w:rPr>
          <w:rFonts w:ascii="微软雅黑" w:eastAsia="微软雅黑" w:hAnsi="微软雅黑" w:cs="微软雅黑" w:hint="eastAsia"/>
          <w:sz w:val="24"/>
          <w:szCs w:val="24"/>
        </w:rPr>
        <w:t>175</w:t>
      </w:r>
      <w:r>
        <w:rPr>
          <w:rFonts w:ascii="微软雅黑" w:eastAsia="微软雅黑" w:hAnsi="微软雅黑" w:cs="微软雅黑" w:hint="eastAsia"/>
          <w:sz w:val="24"/>
          <w:szCs w:val="24"/>
        </w:rPr>
        <w:t>起</w:t>
      </w:r>
    </w:p>
    <w:p w14:paraId="3ECEE312" w14:textId="77777777" w:rsidR="0013500B" w:rsidRDefault="00E87781">
      <w:pPr>
        <w:spacing w:line="360" w:lineRule="auto"/>
        <w:jc w:val="center"/>
        <w:rPr>
          <w:rFonts w:ascii="微软雅黑" w:eastAsia="微软雅黑" w:hAnsi="微软雅黑" w:cs="微软雅黑"/>
          <w:bCs/>
          <w:sz w:val="24"/>
          <w:szCs w:val="24"/>
        </w:rPr>
      </w:pPr>
      <w:r>
        <w:rPr>
          <w:rFonts w:ascii="微软雅黑" w:eastAsia="微软雅黑" w:hAnsi="微软雅黑" w:cs="微软雅黑" w:hint="eastAsia"/>
          <w:bCs/>
          <w:noProof/>
          <w:sz w:val="24"/>
          <w:szCs w:val="24"/>
        </w:rPr>
        <w:drawing>
          <wp:inline distT="0" distB="0" distL="0" distR="0" wp14:anchorId="31A03B8B" wp14:editId="6B19104C">
            <wp:extent cx="2519680" cy="3905250"/>
            <wp:effectExtent l="0" t="0" r="0" b="139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3" cstate="print">
                      <a:extLst>
                        <a:ext uri="{28A0092B-C50C-407E-A947-70E740481C1C}">
                          <a14:useLocalDpi xmlns:a14="http://schemas.microsoft.com/office/drawing/2010/main" val="0"/>
                        </a:ext>
                      </a:extLst>
                    </a:blip>
                    <a:srcRect t="5847" b="22625"/>
                    <a:stretch>
                      <a:fillRect/>
                    </a:stretch>
                  </pic:blipFill>
                  <pic:spPr>
                    <a:xfrm rot="16200000">
                      <a:off x="0" y="0"/>
                      <a:ext cx="2520000" cy="3905570"/>
                    </a:xfrm>
                    <a:prstGeom prst="rect">
                      <a:avLst/>
                    </a:prstGeom>
                    <a:noFill/>
                    <a:ln>
                      <a:noFill/>
                    </a:ln>
                  </pic:spPr>
                </pic:pic>
              </a:graphicData>
            </a:graphic>
          </wp:inline>
        </w:drawing>
      </w:r>
    </w:p>
    <w:p w14:paraId="21E9FAFD" w14:textId="77777777" w:rsidR="0013500B" w:rsidRDefault="0013500B">
      <w:pPr>
        <w:spacing w:line="360" w:lineRule="auto"/>
        <w:jc w:val="center"/>
        <w:rPr>
          <w:rFonts w:ascii="微软雅黑" w:eastAsia="微软雅黑" w:hAnsi="微软雅黑" w:cs="微软雅黑"/>
          <w:bCs/>
          <w:sz w:val="24"/>
          <w:szCs w:val="24"/>
        </w:rPr>
      </w:pPr>
    </w:p>
    <w:p w14:paraId="284E8065" w14:textId="77777777" w:rsidR="0013500B" w:rsidRDefault="00E87781">
      <w:pPr>
        <w:spacing w:line="360" w:lineRule="auto"/>
        <w:rPr>
          <w:rFonts w:ascii="微软雅黑" w:eastAsia="微软雅黑" w:hAnsi="微软雅黑" w:cs="微软雅黑"/>
          <w:b/>
          <w:sz w:val="24"/>
          <w:szCs w:val="24"/>
        </w:rPr>
      </w:pPr>
      <w:r>
        <w:rPr>
          <w:rFonts w:ascii="微软雅黑" w:eastAsia="微软雅黑" w:hAnsi="微软雅黑" w:cs="微软雅黑" w:hint="eastAsia"/>
          <w:b/>
          <w:sz w:val="24"/>
          <w:szCs w:val="24"/>
        </w:rPr>
        <w:t>3.</w:t>
      </w:r>
      <w:r>
        <w:rPr>
          <w:rFonts w:ascii="微软雅黑" w:eastAsia="微软雅黑" w:hAnsi="微软雅黑" w:cs="微软雅黑" w:hint="eastAsia"/>
          <w:b/>
          <w:sz w:val="24"/>
          <w:szCs w:val="24"/>
        </w:rPr>
        <w:t>东府酒店</w:t>
      </w:r>
    </w:p>
    <w:p w14:paraId="66A07D47"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地址：兰州安宁区安宁西路</w:t>
      </w:r>
      <w:r>
        <w:rPr>
          <w:rFonts w:ascii="微软雅黑" w:eastAsia="微软雅黑" w:hAnsi="微软雅黑" w:cs="微软雅黑" w:hint="eastAsia"/>
          <w:sz w:val="24"/>
          <w:szCs w:val="24"/>
        </w:rPr>
        <w:t>6</w:t>
      </w:r>
      <w:r>
        <w:rPr>
          <w:rFonts w:ascii="微软雅黑" w:eastAsia="微软雅黑" w:hAnsi="微软雅黑" w:cs="微软雅黑" w:hint="eastAsia"/>
          <w:sz w:val="24"/>
          <w:szCs w:val="24"/>
        </w:rPr>
        <w:t>号（政法大学西侧）距甘肃政法大学步行</w:t>
      </w:r>
      <w:r>
        <w:rPr>
          <w:rFonts w:ascii="微软雅黑" w:eastAsia="微软雅黑" w:hAnsi="微软雅黑" w:cs="微软雅黑" w:hint="eastAsia"/>
          <w:sz w:val="24"/>
          <w:szCs w:val="24"/>
        </w:rPr>
        <w:t>500</w:t>
      </w:r>
      <w:r>
        <w:rPr>
          <w:rFonts w:ascii="微软雅黑" w:eastAsia="微软雅黑" w:hAnsi="微软雅黑" w:cs="微软雅黑" w:hint="eastAsia"/>
          <w:sz w:val="24"/>
          <w:szCs w:val="24"/>
        </w:rPr>
        <w:t>米</w:t>
      </w:r>
    </w:p>
    <w:p w14:paraId="35F2FDC9"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参考价格：￥</w:t>
      </w:r>
      <w:r>
        <w:rPr>
          <w:rFonts w:ascii="微软雅黑" w:eastAsia="微软雅黑" w:hAnsi="微软雅黑" w:cs="微软雅黑" w:hint="eastAsia"/>
          <w:sz w:val="24"/>
          <w:szCs w:val="24"/>
        </w:rPr>
        <w:t>220</w:t>
      </w:r>
      <w:r>
        <w:rPr>
          <w:rFonts w:ascii="微软雅黑" w:eastAsia="微软雅黑" w:hAnsi="微软雅黑" w:cs="微软雅黑" w:hint="eastAsia"/>
          <w:sz w:val="24"/>
          <w:szCs w:val="24"/>
        </w:rPr>
        <w:t>起</w:t>
      </w:r>
    </w:p>
    <w:p w14:paraId="45FEDE90" w14:textId="77777777" w:rsidR="0013500B" w:rsidRDefault="00E87781">
      <w:pPr>
        <w:spacing w:line="360" w:lineRule="auto"/>
        <w:jc w:val="center"/>
        <w:rPr>
          <w:rFonts w:ascii="微软雅黑" w:eastAsia="微软雅黑" w:hAnsi="微软雅黑" w:cs="微软雅黑"/>
          <w:bCs/>
          <w:sz w:val="24"/>
          <w:szCs w:val="24"/>
        </w:rPr>
      </w:pPr>
      <w:r>
        <w:rPr>
          <w:rFonts w:ascii="微软雅黑" w:eastAsia="微软雅黑" w:hAnsi="微软雅黑" w:cs="微软雅黑" w:hint="eastAsia"/>
          <w:bCs/>
          <w:noProof/>
          <w:sz w:val="24"/>
          <w:szCs w:val="24"/>
        </w:rPr>
        <w:drawing>
          <wp:inline distT="0" distB="0" distL="0" distR="0" wp14:anchorId="3B93146B" wp14:editId="14831A6D">
            <wp:extent cx="2519680" cy="3881755"/>
            <wp:effectExtent l="0" t="0" r="4445" b="139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4" cstate="print">
                      <a:extLst>
                        <a:ext uri="{28A0092B-C50C-407E-A947-70E740481C1C}">
                          <a14:useLocalDpi xmlns:a14="http://schemas.microsoft.com/office/drawing/2010/main" val="0"/>
                        </a:ext>
                      </a:extLst>
                    </a:blip>
                    <a:srcRect t="6189" b="22711"/>
                    <a:stretch>
                      <a:fillRect/>
                    </a:stretch>
                  </pic:blipFill>
                  <pic:spPr>
                    <a:xfrm rot="16200000">
                      <a:off x="0" y="0"/>
                      <a:ext cx="2520000" cy="3882099"/>
                    </a:xfrm>
                    <a:prstGeom prst="rect">
                      <a:avLst/>
                    </a:prstGeom>
                    <a:noFill/>
                    <a:ln>
                      <a:noFill/>
                    </a:ln>
                  </pic:spPr>
                </pic:pic>
              </a:graphicData>
            </a:graphic>
          </wp:inline>
        </w:drawing>
      </w:r>
    </w:p>
    <w:p w14:paraId="5DAD0C48" w14:textId="77777777" w:rsidR="0013500B" w:rsidRDefault="0013500B">
      <w:pPr>
        <w:spacing w:line="360" w:lineRule="auto"/>
        <w:rPr>
          <w:rFonts w:ascii="微软雅黑" w:eastAsia="微软雅黑" w:hAnsi="微软雅黑" w:cs="微软雅黑"/>
          <w:bCs/>
          <w:sz w:val="24"/>
          <w:szCs w:val="24"/>
        </w:rPr>
      </w:pPr>
    </w:p>
    <w:p w14:paraId="52BD1B6B" w14:textId="77777777" w:rsidR="0013500B" w:rsidRDefault="00E87781">
      <w:pPr>
        <w:spacing w:line="360" w:lineRule="auto"/>
        <w:rPr>
          <w:rFonts w:ascii="微软雅黑" w:eastAsia="微软雅黑" w:hAnsi="微软雅黑" w:cs="微软雅黑"/>
          <w:b/>
          <w:sz w:val="24"/>
          <w:szCs w:val="24"/>
        </w:rPr>
      </w:pPr>
      <w:r>
        <w:rPr>
          <w:rFonts w:ascii="微软雅黑" w:eastAsia="微软雅黑" w:hAnsi="微软雅黑" w:cs="微软雅黑" w:hint="eastAsia"/>
          <w:b/>
          <w:sz w:val="24"/>
          <w:szCs w:val="24"/>
        </w:rPr>
        <w:lastRenderedPageBreak/>
        <w:t>4.</w:t>
      </w:r>
      <w:proofErr w:type="gramStart"/>
      <w:r>
        <w:rPr>
          <w:rFonts w:ascii="微软雅黑" w:eastAsia="微软雅黑" w:hAnsi="微软雅黑" w:cs="微软雅黑" w:hint="eastAsia"/>
          <w:b/>
          <w:sz w:val="24"/>
          <w:szCs w:val="24"/>
        </w:rPr>
        <w:t>莫泰酒店</w:t>
      </w:r>
      <w:proofErr w:type="gramEnd"/>
      <w:r>
        <w:rPr>
          <w:rFonts w:ascii="微软雅黑" w:eastAsia="微软雅黑" w:hAnsi="微软雅黑" w:cs="微软雅黑" w:hint="eastAsia"/>
          <w:b/>
          <w:sz w:val="24"/>
          <w:szCs w:val="24"/>
        </w:rPr>
        <w:t>（兰州安宁西路店）</w:t>
      </w:r>
    </w:p>
    <w:p w14:paraId="3BD1BBFA"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地址：安宁区宁西路</w:t>
      </w:r>
      <w:r>
        <w:rPr>
          <w:rFonts w:ascii="微软雅黑" w:eastAsia="微软雅黑" w:hAnsi="微软雅黑" w:cs="微软雅黑" w:hint="eastAsia"/>
          <w:sz w:val="24"/>
          <w:szCs w:val="24"/>
        </w:rPr>
        <w:t>159</w:t>
      </w:r>
      <w:r>
        <w:rPr>
          <w:rFonts w:ascii="微软雅黑" w:eastAsia="微软雅黑" w:hAnsi="微软雅黑" w:cs="微软雅黑" w:hint="eastAsia"/>
          <w:sz w:val="24"/>
          <w:szCs w:val="24"/>
        </w:rPr>
        <w:t>号（兰州交通大学对面华联超市旁）</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距甘肃政法大学步行</w:t>
      </w:r>
      <w:r>
        <w:rPr>
          <w:rFonts w:ascii="微软雅黑" w:eastAsia="微软雅黑" w:hAnsi="微软雅黑" w:cs="微软雅黑" w:hint="eastAsia"/>
          <w:sz w:val="24"/>
          <w:szCs w:val="24"/>
        </w:rPr>
        <w:t>860</w:t>
      </w:r>
      <w:r>
        <w:rPr>
          <w:rFonts w:ascii="微软雅黑" w:eastAsia="微软雅黑" w:hAnsi="微软雅黑" w:cs="微软雅黑" w:hint="eastAsia"/>
          <w:sz w:val="24"/>
          <w:szCs w:val="24"/>
        </w:rPr>
        <w:t>米</w:t>
      </w:r>
    </w:p>
    <w:p w14:paraId="78253311" w14:textId="77777777" w:rsidR="0013500B" w:rsidRDefault="00E87781">
      <w:pPr>
        <w:spacing w:line="360" w:lineRule="auto"/>
        <w:rPr>
          <w:rFonts w:ascii="微软雅黑" w:eastAsia="微软雅黑" w:hAnsi="微软雅黑" w:cs="微软雅黑"/>
          <w:sz w:val="24"/>
          <w:szCs w:val="24"/>
        </w:rPr>
      </w:pPr>
      <w:r>
        <w:rPr>
          <w:rFonts w:ascii="微软雅黑" w:eastAsia="微软雅黑" w:hAnsi="微软雅黑" w:cs="微软雅黑" w:hint="eastAsia"/>
          <w:sz w:val="24"/>
          <w:szCs w:val="24"/>
        </w:rPr>
        <w:t>参考价格：￥</w:t>
      </w:r>
      <w:r>
        <w:rPr>
          <w:rFonts w:ascii="微软雅黑" w:eastAsia="微软雅黑" w:hAnsi="微软雅黑" w:cs="微软雅黑" w:hint="eastAsia"/>
          <w:sz w:val="24"/>
          <w:szCs w:val="24"/>
        </w:rPr>
        <w:t>165</w:t>
      </w:r>
      <w:r>
        <w:rPr>
          <w:rFonts w:ascii="微软雅黑" w:eastAsia="微软雅黑" w:hAnsi="微软雅黑" w:cs="微软雅黑" w:hint="eastAsia"/>
          <w:sz w:val="24"/>
          <w:szCs w:val="24"/>
        </w:rPr>
        <w:t>起</w:t>
      </w:r>
    </w:p>
    <w:p w14:paraId="46251DCB" w14:textId="77777777" w:rsidR="0013500B" w:rsidRDefault="00E87781">
      <w:pPr>
        <w:pStyle w:val="-11"/>
        <w:spacing w:line="360" w:lineRule="auto"/>
        <w:ind w:left="420" w:firstLineChars="0" w:firstLine="0"/>
        <w:jc w:val="center"/>
        <w:rPr>
          <w:sz w:val="24"/>
          <w:szCs w:val="28"/>
        </w:rPr>
      </w:pPr>
      <w:r>
        <w:rPr>
          <w:rFonts w:ascii="微软雅黑" w:eastAsia="微软雅黑" w:hAnsi="微软雅黑" w:cs="微软雅黑" w:hint="eastAsia"/>
          <w:bCs/>
          <w:noProof/>
          <w:sz w:val="24"/>
          <w:szCs w:val="24"/>
        </w:rPr>
        <w:drawing>
          <wp:inline distT="0" distB="0" distL="0" distR="0" wp14:anchorId="04997B01" wp14:editId="0F1079B5">
            <wp:extent cx="2519680" cy="3858260"/>
            <wp:effectExtent l="0" t="0" r="8890" b="139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5" cstate="print">
                      <a:extLst>
                        <a:ext uri="{28A0092B-C50C-407E-A947-70E740481C1C}">
                          <a14:useLocalDpi xmlns:a14="http://schemas.microsoft.com/office/drawing/2010/main" val="0"/>
                        </a:ext>
                      </a:extLst>
                    </a:blip>
                    <a:srcRect t="5588" b="23742"/>
                    <a:stretch>
                      <a:fillRect/>
                    </a:stretch>
                  </pic:blipFill>
                  <pic:spPr>
                    <a:xfrm rot="16200000">
                      <a:off x="0" y="0"/>
                      <a:ext cx="2520000" cy="3858629"/>
                    </a:xfrm>
                    <a:prstGeom prst="rect">
                      <a:avLst/>
                    </a:prstGeom>
                    <a:noFill/>
                    <a:ln>
                      <a:noFill/>
                    </a:ln>
                  </pic:spPr>
                </pic:pic>
              </a:graphicData>
            </a:graphic>
          </wp:inline>
        </w:drawing>
      </w:r>
    </w:p>
    <w:sectPr w:rsidR="0013500B">
      <w:head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66A5B4" w14:textId="77777777" w:rsidR="00E87781" w:rsidRDefault="00E87781">
      <w:r>
        <w:separator/>
      </w:r>
    </w:p>
  </w:endnote>
  <w:endnote w:type="continuationSeparator" w:id="0">
    <w:p w14:paraId="51F11E74" w14:textId="77777777" w:rsidR="00E87781" w:rsidRDefault="00E877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STZhongsong">
    <w:altName w:val="STZhongsong"/>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F49339" w14:textId="77777777" w:rsidR="00E87781" w:rsidRDefault="00E87781">
      <w:r>
        <w:separator/>
      </w:r>
    </w:p>
  </w:footnote>
  <w:footnote w:type="continuationSeparator" w:id="0">
    <w:p w14:paraId="6EBFD851" w14:textId="77777777" w:rsidR="00E87781" w:rsidRDefault="00E877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C4DF83" w14:textId="77777777" w:rsidR="0013500B" w:rsidRDefault="00E87781">
    <w:pPr>
      <w:spacing w:line="614" w:lineRule="exact"/>
    </w:pPr>
    <w:r>
      <w:rPr>
        <w:rFonts w:ascii="STZhongsong" w:eastAsia="STZhongsong" w:hint="eastAsia"/>
        <w:b/>
        <w:color w:val="FF0000"/>
        <w:w w:val="85"/>
        <w:sz w:val="43"/>
      </w:rPr>
      <w:t>教育部高等学校网络空间安全专业教学指导委员会</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E5BB7"/>
    <w:multiLevelType w:val="multilevel"/>
    <w:tmpl w:val="04EE5BB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24311D95"/>
    <w:multiLevelType w:val="multilevel"/>
    <w:tmpl w:val="24311D95"/>
    <w:lvl w:ilvl="0">
      <w:start w:val="2"/>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D734A3D"/>
    <w:multiLevelType w:val="multilevel"/>
    <w:tmpl w:val="2D734A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44522FB8"/>
    <w:multiLevelType w:val="multilevel"/>
    <w:tmpl w:val="44522FB8"/>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15:restartNumberingAfterBreak="0">
    <w:nsid w:val="4C547CEF"/>
    <w:multiLevelType w:val="multilevel"/>
    <w:tmpl w:val="4C547CE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5D997691"/>
    <w:multiLevelType w:val="multilevel"/>
    <w:tmpl w:val="5D997691"/>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5292AA3"/>
    <w:multiLevelType w:val="multilevel"/>
    <w:tmpl w:val="65292AA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4"/>
  </w:num>
  <w:num w:numId="4">
    <w:abstractNumId w:val="0"/>
  </w:num>
  <w:num w:numId="5">
    <w:abstractNumId w:val="6"/>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DF8"/>
    <w:rsid w:val="00012DF3"/>
    <w:rsid w:val="00047BFD"/>
    <w:rsid w:val="000D7FC7"/>
    <w:rsid w:val="000E2C54"/>
    <w:rsid w:val="0013500B"/>
    <w:rsid w:val="00143DFB"/>
    <w:rsid w:val="00144FA9"/>
    <w:rsid w:val="001B0EE0"/>
    <w:rsid w:val="001D7929"/>
    <w:rsid w:val="001E20B0"/>
    <w:rsid w:val="001F0A30"/>
    <w:rsid w:val="00205331"/>
    <w:rsid w:val="002216EB"/>
    <w:rsid w:val="00236843"/>
    <w:rsid w:val="00251CF1"/>
    <w:rsid w:val="00285DBD"/>
    <w:rsid w:val="0029327A"/>
    <w:rsid w:val="00316F51"/>
    <w:rsid w:val="00344A4A"/>
    <w:rsid w:val="003B4823"/>
    <w:rsid w:val="003B7AC2"/>
    <w:rsid w:val="003E3CCB"/>
    <w:rsid w:val="003E4EEB"/>
    <w:rsid w:val="00451692"/>
    <w:rsid w:val="0046142F"/>
    <w:rsid w:val="0046666C"/>
    <w:rsid w:val="00480DD5"/>
    <w:rsid w:val="00490547"/>
    <w:rsid w:val="004E7978"/>
    <w:rsid w:val="005167CD"/>
    <w:rsid w:val="005F3CA7"/>
    <w:rsid w:val="00623BA2"/>
    <w:rsid w:val="006635EF"/>
    <w:rsid w:val="00685A67"/>
    <w:rsid w:val="00690860"/>
    <w:rsid w:val="006E740A"/>
    <w:rsid w:val="006F20E2"/>
    <w:rsid w:val="006F330E"/>
    <w:rsid w:val="007035B9"/>
    <w:rsid w:val="00712A9F"/>
    <w:rsid w:val="00724CF0"/>
    <w:rsid w:val="00725DF8"/>
    <w:rsid w:val="00727117"/>
    <w:rsid w:val="007416F5"/>
    <w:rsid w:val="00746923"/>
    <w:rsid w:val="007709FA"/>
    <w:rsid w:val="007966BC"/>
    <w:rsid w:val="007B6A6F"/>
    <w:rsid w:val="007E355D"/>
    <w:rsid w:val="007E551A"/>
    <w:rsid w:val="007E6E67"/>
    <w:rsid w:val="007F19CF"/>
    <w:rsid w:val="007F2FE4"/>
    <w:rsid w:val="008166B6"/>
    <w:rsid w:val="008179E3"/>
    <w:rsid w:val="00833969"/>
    <w:rsid w:val="00845A17"/>
    <w:rsid w:val="008601D6"/>
    <w:rsid w:val="008770A8"/>
    <w:rsid w:val="00881D97"/>
    <w:rsid w:val="00882F70"/>
    <w:rsid w:val="00890889"/>
    <w:rsid w:val="008971C5"/>
    <w:rsid w:val="008C5DF5"/>
    <w:rsid w:val="008E5F2B"/>
    <w:rsid w:val="009011EB"/>
    <w:rsid w:val="009434E7"/>
    <w:rsid w:val="00943F83"/>
    <w:rsid w:val="00964C78"/>
    <w:rsid w:val="009715FE"/>
    <w:rsid w:val="009747C3"/>
    <w:rsid w:val="00986380"/>
    <w:rsid w:val="009A47B0"/>
    <w:rsid w:val="009C7AE3"/>
    <w:rsid w:val="009E223C"/>
    <w:rsid w:val="00A15D61"/>
    <w:rsid w:val="00A535E5"/>
    <w:rsid w:val="00A56D5E"/>
    <w:rsid w:val="00A57B02"/>
    <w:rsid w:val="00A842A1"/>
    <w:rsid w:val="00A97D38"/>
    <w:rsid w:val="00AA5966"/>
    <w:rsid w:val="00AB2BB1"/>
    <w:rsid w:val="00B360D8"/>
    <w:rsid w:val="00B717E0"/>
    <w:rsid w:val="00B74B28"/>
    <w:rsid w:val="00BB27C4"/>
    <w:rsid w:val="00BC69F9"/>
    <w:rsid w:val="00BE3DE9"/>
    <w:rsid w:val="00BE4C8A"/>
    <w:rsid w:val="00C22A7D"/>
    <w:rsid w:val="00CB34A0"/>
    <w:rsid w:val="00CF4F0E"/>
    <w:rsid w:val="00CF5859"/>
    <w:rsid w:val="00D56CAA"/>
    <w:rsid w:val="00DC7074"/>
    <w:rsid w:val="00DE3AAB"/>
    <w:rsid w:val="00DF0D96"/>
    <w:rsid w:val="00E14856"/>
    <w:rsid w:val="00E2245A"/>
    <w:rsid w:val="00E2419A"/>
    <w:rsid w:val="00E419FF"/>
    <w:rsid w:val="00E439F3"/>
    <w:rsid w:val="00E77CA6"/>
    <w:rsid w:val="00E87781"/>
    <w:rsid w:val="00EA07AB"/>
    <w:rsid w:val="00EA642D"/>
    <w:rsid w:val="00EB2581"/>
    <w:rsid w:val="00EE1B82"/>
    <w:rsid w:val="00EE649F"/>
    <w:rsid w:val="00F172F5"/>
    <w:rsid w:val="00F40266"/>
    <w:rsid w:val="00F45BF2"/>
    <w:rsid w:val="00F844E8"/>
    <w:rsid w:val="00FA7813"/>
    <w:rsid w:val="00FB6C14"/>
    <w:rsid w:val="00FD1698"/>
    <w:rsid w:val="00FE2F90"/>
    <w:rsid w:val="00FF3D83"/>
    <w:rsid w:val="00FF5174"/>
    <w:rsid w:val="060F212A"/>
    <w:rsid w:val="06661EEA"/>
    <w:rsid w:val="11B67898"/>
    <w:rsid w:val="154D44D8"/>
    <w:rsid w:val="160253B5"/>
    <w:rsid w:val="1BBB0EA1"/>
    <w:rsid w:val="1C3544F8"/>
    <w:rsid w:val="1F2D75EF"/>
    <w:rsid w:val="1F3F4095"/>
    <w:rsid w:val="273020EE"/>
    <w:rsid w:val="289C534A"/>
    <w:rsid w:val="30C70D8C"/>
    <w:rsid w:val="317A5D35"/>
    <w:rsid w:val="323A69C5"/>
    <w:rsid w:val="34BB5B0A"/>
    <w:rsid w:val="37017E0A"/>
    <w:rsid w:val="3A036282"/>
    <w:rsid w:val="3A875070"/>
    <w:rsid w:val="3D755353"/>
    <w:rsid w:val="41E43A9B"/>
    <w:rsid w:val="44C54A32"/>
    <w:rsid w:val="49CC7CD9"/>
    <w:rsid w:val="49D50CC1"/>
    <w:rsid w:val="4DCD5D52"/>
    <w:rsid w:val="4EFE199A"/>
    <w:rsid w:val="4F146977"/>
    <w:rsid w:val="609569F6"/>
    <w:rsid w:val="613A276A"/>
    <w:rsid w:val="636A24BB"/>
    <w:rsid w:val="653626C4"/>
    <w:rsid w:val="69F87071"/>
    <w:rsid w:val="6B857258"/>
    <w:rsid w:val="77A97349"/>
    <w:rsid w:val="782D5A9B"/>
    <w:rsid w:val="78AB2809"/>
    <w:rsid w:val="79285275"/>
    <w:rsid w:val="79BC3EE9"/>
    <w:rsid w:val="7C2C58AD"/>
    <w:rsid w:val="7FE212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14F0EE"/>
  <w15:docId w15:val="{64C73F70-2DF4-4BEE-9201-1EA0BB1D6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Date"/>
    <w:basedOn w:val="a"/>
    <w:next w:val="a"/>
    <w:link w:val="a5"/>
    <w:uiPriority w:val="99"/>
    <w:semiHidden/>
    <w:unhideWhenUsed/>
    <w:pPr>
      <w:ind w:leftChars="2500" w:left="100"/>
    </w:p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semiHidden/>
    <w:unhideWhenUsed/>
    <w:qFormat/>
    <w:pPr>
      <w:spacing w:beforeAutospacing="1" w:afterAutospacing="1"/>
      <w:jc w:val="left"/>
    </w:pPr>
    <w:rPr>
      <w:rFonts w:cs="Times New Roman"/>
      <w:kern w:val="0"/>
      <w:sz w:val="24"/>
    </w:rPr>
  </w:style>
  <w:style w:type="table" w:styleId="a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Pr>
      <w:color w:val="0000FF"/>
      <w:u w:val="single"/>
    </w:rPr>
  </w:style>
  <w:style w:type="paragraph" w:styleId="ad">
    <w:name w:val="List Paragraph"/>
    <w:basedOn w:val="a"/>
    <w:uiPriority w:val="34"/>
    <w:qFormat/>
    <w:pPr>
      <w:ind w:firstLineChars="200" w:firstLine="420"/>
    </w:p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paragraph" w:customStyle="1" w:styleId="-11">
    <w:name w:val="彩色列表 - 着色 11"/>
    <w:basedOn w:val="a"/>
    <w:qFormat/>
    <w:pPr>
      <w:ind w:firstLineChars="200" w:firstLine="420"/>
    </w:pPr>
  </w:style>
  <w:style w:type="character" w:customStyle="1" w:styleId="10">
    <w:name w:val="未处理的提及1"/>
    <w:basedOn w:val="a0"/>
    <w:uiPriority w:val="99"/>
    <w:semiHidden/>
    <w:unhideWhenUsed/>
    <w:qFormat/>
    <w:rPr>
      <w:color w:val="605E5C"/>
      <w:shd w:val="clear" w:color="auto" w:fill="E1DFDD"/>
    </w:rPr>
  </w:style>
  <w:style w:type="character" w:customStyle="1" w:styleId="a5">
    <w:name w:val="日期 字符"/>
    <w:basedOn w:val="a0"/>
    <w:link w:val="a4"/>
    <w:uiPriority w:val="99"/>
    <w:semiHidden/>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eway.cn/" TargetMode="External"/><Relationship Id="rId5" Type="http://schemas.openxmlformats.org/officeDocument/2006/relationships/settings" Target="settings.xml"/><Relationship Id="rId15" Type="http://schemas.openxmlformats.org/officeDocument/2006/relationships/image" Target="media/image5.jpeg"/><Relationship Id="rId10" Type="http://schemas.openxmlformats.org/officeDocument/2006/relationships/hyperlink" Target="http://www.ciscn.cn/announcement/view/197"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923F896F-8C51-4330-A377-450A0220E0F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9</Pages>
  <Words>434</Words>
  <Characters>2474</Characters>
  <Application>Microsoft Office Word</Application>
  <DocSecurity>0</DocSecurity>
  <Lines>20</Lines>
  <Paragraphs>5</Paragraphs>
  <ScaleCrop>false</ScaleCrop>
  <Company/>
  <LinksUpToDate>false</LinksUpToDate>
  <CharactersWithSpaces>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dongfenli</dc:creator>
  <cp:lastModifiedBy>shengcai</cp:lastModifiedBy>
  <cp:revision>4</cp:revision>
  <cp:lastPrinted>2021-05-21T01:58:00Z</cp:lastPrinted>
  <dcterms:created xsi:type="dcterms:W3CDTF">2021-05-21T01:59:00Z</dcterms:created>
  <dcterms:modified xsi:type="dcterms:W3CDTF">2021-05-24T15:23:00Z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2052-11.1.0.10567</vt:lpwstr>
  </property>
  <property fmtid="{D5CDD505-2E9C-101B-9397-08002B2CF9AE}" pid="3" name="ICV">
    <vt:lpwstr>2BFABC12E2C640A79701E69457EB677F</vt:lpwstr>
  </property>
</Properties>
</file>